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2320AC5" w14:textId="77777777" w:rsidR="003F49B7" w:rsidRPr="00D93A54" w:rsidRDefault="003F49B7">
      <w:pPr>
        <w:pStyle w:val="ConsPlusNormal"/>
        <w:ind w:firstLine="0"/>
        <w:jc w:val="center"/>
        <w:rPr>
          <w:rFonts w:ascii="Times New Roman" w:hAnsi="Times New Roman" w:cs="Times New Roman"/>
          <w:b/>
          <w:color w:val="000000" w:themeColor="text1"/>
          <w:sz w:val="24"/>
          <w:szCs w:val="24"/>
        </w:rPr>
      </w:pPr>
    </w:p>
    <w:p w14:paraId="54D3E2E9" w14:textId="77777777" w:rsidR="00E3298C" w:rsidRPr="00D93A54" w:rsidRDefault="00513E95">
      <w:pPr>
        <w:pStyle w:val="ConsPlusNormal"/>
        <w:ind w:firstLine="0"/>
        <w:jc w:val="center"/>
        <w:rPr>
          <w:b/>
          <w:color w:val="000000" w:themeColor="text1"/>
          <w:sz w:val="24"/>
          <w:szCs w:val="24"/>
        </w:rPr>
      </w:pPr>
      <w:r w:rsidRPr="00D93A54">
        <w:rPr>
          <w:rFonts w:ascii="Times New Roman" w:hAnsi="Times New Roman" w:cs="Times New Roman"/>
          <w:b/>
          <w:color w:val="000000" w:themeColor="text1"/>
          <w:sz w:val="24"/>
          <w:szCs w:val="24"/>
        </w:rPr>
        <w:t>ДОГОВОР №</w:t>
      </w:r>
      <w:r w:rsidR="00E3298C" w:rsidRPr="00D93A54">
        <w:rPr>
          <w:rFonts w:ascii="Times New Roman" w:hAnsi="Times New Roman" w:cs="Times New Roman"/>
          <w:b/>
          <w:color w:val="000000" w:themeColor="text1"/>
          <w:sz w:val="24"/>
          <w:szCs w:val="24"/>
        </w:rPr>
        <w:t xml:space="preserve"> ____________________</w:t>
      </w:r>
    </w:p>
    <w:p w14:paraId="37F92D09" w14:textId="3E551DC2" w:rsidR="00E3298C" w:rsidRPr="00D93A54" w:rsidRDefault="00FE3E6B">
      <w:pPr>
        <w:pStyle w:val="ConsPlusNormal"/>
        <w:ind w:firstLine="0"/>
        <w:jc w:val="center"/>
        <w:rPr>
          <w:b/>
          <w:color w:val="000000" w:themeColor="text1"/>
          <w:sz w:val="24"/>
          <w:szCs w:val="24"/>
        </w:rPr>
      </w:pPr>
      <w:proofErr w:type="gramStart"/>
      <w:r w:rsidRPr="00D93A54">
        <w:rPr>
          <w:rFonts w:ascii="Times New Roman" w:hAnsi="Times New Roman" w:cs="Times New Roman"/>
          <w:b/>
          <w:color w:val="000000" w:themeColor="text1"/>
          <w:sz w:val="24"/>
          <w:szCs w:val="24"/>
        </w:rPr>
        <w:t>адаптации</w:t>
      </w:r>
      <w:proofErr w:type="gramEnd"/>
      <w:r w:rsidRPr="00D93A54">
        <w:rPr>
          <w:rFonts w:ascii="Times New Roman" w:hAnsi="Times New Roman" w:cs="Times New Roman"/>
          <w:b/>
          <w:color w:val="000000" w:themeColor="text1"/>
          <w:sz w:val="24"/>
          <w:szCs w:val="24"/>
        </w:rPr>
        <w:t xml:space="preserve"> и сопровождения экземпляров систем </w:t>
      </w:r>
      <w:proofErr w:type="spellStart"/>
      <w:r w:rsidRPr="00D93A54">
        <w:rPr>
          <w:rFonts w:ascii="Times New Roman" w:hAnsi="Times New Roman" w:cs="Times New Roman"/>
          <w:b/>
          <w:color w:val="000000" w:themeColor="text1"/>
          <w:sz w:val="24"/>
          <w:szCs w:val="24"/>
        </w:rPr>
        <w:t>КонсультантПлюс</w:t>
      </w:r>
      <w:proofErr w:type="spellEnd"/>
    </w:p>
    <w:p w14:paraId="6D417866" w14:textId="77777777" w:rsidR="00E3298C" w:rsidRPr="00D93A54" w:rsidRDefault="00E3298C">
      <w:pPr>
        <w:pStyle w:val="ConsPlusNormal"/>
        <w:tabs>
          <w:tab w:val="right" w:pos="7200"/>
        </w:tabs>
        <w:ind w:firstLine="0"/>
        <w:jc w:val="both"/>
        <w:rPr>
          <w:rFonts w:ascii="Times New Roman" w:hAnsi="Times New Roman" w:cs="Times New Roman"/>
          <w:color w:val="000000" w:themeColor="text1"/>
          <w:sz w:val="24"/>
          <w:szCs w:val="24"/>
        </w:rPr>
      </w:pPr>
    </w:p>
    <w:tbl>
      <w:tblPr>
        <w:tblW w:w="0" w:type="auto"/>
        <w:tblLayout w:type="fixed"/>
        <w:tblLook w:val="0000" w:firstRow="0" w:lastRow="0" w:firstColumn="0" w:lastColumn="0" w:noHBand="0" w:noVBand="0"/>
      </w:tblPr>
      <w:tblGrid>
        <w:gridCol w:w="4503"/>
        <w:gridCol w:w="5670"/>
      </w:tblGrid>
      <w:tr w:rsidR="00D93A54" w:rsidRPr="00D93A54" w14:paraId="159B52B1" w14:textId="77777777" w:rsidTr="00FB1F8C">
        <w:tc>
          <w:tcPr>
            <w:tcW w:w="4503" w:type="dxa"/>
            <w:shd w:val="clear" w:color="auto" w:fill="auto"/>
          </w:tcPr>
          <w:p w14:paraId="03B4E1DC" w14:textId="77777777" w:rsidR="00E3298C" w:rsidRPr="00D93A54" w:rsidRDefault="00E3298C">
            <w:pPr>
              <w:pStyle w:val="ConsPlusNormal"/>
              <w:ind w:firstLine="0"/>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г. Йошкар-Ола</w:t>
            </w:r>
          </w:p>
        </w:tc>
        <w:tc>
          <w:tcPr>
            <w:tcW w:w="5670" w:type="dxa"/>
            <w:shd w:val="clear" w:color="auto" w:fill="auto"/>
          </w:tcPr>
          <w:p w14:paraId="4D4971B0" w14:textId="4699FADA" w:rsidR="00E3298C" w:rsidRPr="00D93A54" w:rsidRDefault="008C71D8" w:rsidP="00A061DC">
            <w:pPr>
              <w:pStyle w:val="ConsPlusNormal"/>
              <w:jc w:val="right"/>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 </w:t>
            </w:r>
            <w:r w:rsidR="00FB1F8C" w:rsidRPr="00D93A54">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 xml:space="preserve">  </w:t>
            </w:r>
            <w:r w:rsidR="00FB1F8C" w:rsidRPr="00D93A54">
              <w:rPr>
                <w:rFonts w:ascii="Times New Roman" w:hAnsi="Times New Roman" w:cs="Times New Roman"/>
                <w:color w:val="000000" w:themeColor="text1"/>
                <w:sz w:val="24"/>
                <w:szCs w:val="24"/>
              </w:rPr>
              <w:t>«___» ___________________</w:t>
            </w:r>
            <w:r w:rsidR="00513E95" w:rsidRPr="00D93A54">
              <w:rPr>
                <w:rFonts w:ascii="Times New Roman" w:hAnsi="Times New Roman" w:cs="Times New Roman"/>
                <w:color w:val="000000" w:themeColor="text1"/>
                <w:sz w:val="24"/>
                <w:szCs w:val="24"/>
              </w:rPr>
              <w:t>_ 202</w:t>
            </w:r>
            <w:r w:rsidR="00A061DC">
              <w:rPr>
                <w:rFonts w:ascii="Times New Roman" w:hAnsi="Times New Roman" w:cs="Times New Roman"/>
                <w:color w:val="000000" w:themeColor="text1"/>
                <w:sz w:val="24"/>
                <w:szCs w:val="24"/>
              </w:rPr>
              <w:t>5</w:t>
            </w:r>
            <w:r w:rsidR="00E3298C" w:rsidRPr="00D93A54">
              <w:rPr>
                <w:rFonts w:ascii="Times New Roman" w:hAnsi="Times New Roman" w:cs="Times New Roman"/>
                <w:color w:val="000000" w:themeColor="text1"/>
                <w:sz w:val="24"/>
                <w:szCs w:val="24"/>
              </w:rPr>
              <w:t xml:space="preserve"> г. </w:t>
            </w:r>
          </w:p>
        </w:tc>
      </w:tr>
    </w:tbl>
    <w:p w14:paraId="02C01D68" w14:textId="77777777" w:rsidR="00513E95" w:rsidRPr="00D93A54" w:rsidRDefault="005914E5" w:rsidP="008C71D8">
      <w:pPr>
        <w:ind w:firstLine="567"/>
        <w:jc w:val="both"/>
        <w:rPr>
          <w:color w:val="000000" w:themeColor="text1"/>
        </w:rPr>
      </w:pPr>
      <w:r w:rsidRPr="00D93A54">
        <w:rPr>
          <w:b/>
          <w:color w:val="000000" w:themeColor="text1"/>
        </w:rPr>
        <w:t>___________________________________________________</w:t>
      </w:r>
      <w:r w:rsidR="00513E95" w:rsidRPr="00D93A54">
        <w:rPr>
          <w:b/>
          <w:color w:val="000000" w:themeColor="text1"/>
        </w:rPr>
        <w:t>__________________</w:t>
      </w:r>
      <w:r w:rsidR="00E3298C" w:rsidRPr="00D93A54">
        <w:rPr>
          <w:color w:val="000000" w:themeColor="text1"/>
        </w:rPr>
        <w:t xml:space="preserve"> именуемое в дальнейшем Исполнитель, в лице </w:t>
      </w:r>
      <w:r w:rsidRPr="00D93A54">
        <w:rPr>
          <w:color w:val="000000" w:themeColor="text1"/>
        </w:rPr>
        <w:t>__________________________________________________</w:t>
      </w:r>
      <w:r w:rsidR="00E3298C" w:rsidRPr="00D93A54">
        <w:rPr>
          <w:color w:val="000000" w:themeColor="text1"/>
        </w:rPr>
        <w:t xml:space="preserve">, действующий на основании </w:t>
      </w:r>
      <w:r w:rsidRPr="00D93A54">
        <w:rPr>
          <w:color w:val="000000" w:themeColor="text1"/>
        </w:rPr>
        <w:t>________________</w:t>
      </w:r>
      <w:r w:rsidR="00E3298C" w:rsidRPr="00D93A54">
        <w:rPr>
          <w:color w:val="000000" w:themeColor="text1"/>
        </w:rPr>
        <w:t xml:space="preserve">, с одной стороны, и </w:t>
      </w:r>
    </w:p>
    <w:p w14:paraId="1F34CEBD" w14:textId="43D187C8" w:rsidR="00E3298C" w:rsidRPr="00D93A54" w:rsidRDefault="00E3298C" w:rsidP="008C71D8">
      <w:pPr>
        <w:ind w:firstLine="567"/>
        <w:jc w:val="both"/>
        <w:rPr>
          <w:color w:val="000000" w:themeColor="text1"/>
        </w:rPr>
      </w:pPr>
      <w:r w:rsidRPr="00D93A54">
        <w:rPr>
          <w:b/>
          <w:color w:val="000000" w:themeColor="text1"/>
        </w:rPr>
        <w:t>Акционерное общество «Завод полупроводниковых приборов»,</w:t>
      </w:r>
      <w:r w:rsidRPr="00D93A54">
        <w:rPr>
          <w:color w:val="000000" w:themeColor="text1"/>
        </w:rPr>
        <w:t xml:space="preserve"> именуемое в дальнейшем Заказчик, в лице </w:t>
      </w:r>
      <w:r w:rsidR="00513E95" w:rsidRPr="00D93A54">
        <w:rPr>
          <w:color w:val="000000" w:themeColor="text1"/>
        </w:rPr>
        <w:t>Г</w:t>
      </w:r>
      <w:r w:rsidRPr="00D93A54">
        <w:rPr>
          <w:color w:val="000000" w:themeColor="text1"/>
        </w:rPr>
        <w:t xml:space="preserve">енерального директора </w:t>
      </w:r>
      <w:proofErr w:type="spellStart"/>
      <w:r w:rsidR="000E3E72">
        <w:rPr>
          <w:color w:val="000000" w:themeColor="text1"/>
        </w:rPr>
        <w:t>Нарбутта</w:t>
      </w:r>
      <w:proofErr w:type="spellEnd"/>
      <w:r w:rsidR="000E3E72">
        <w:rPr>
          <w:color w:val="000000" w:themeColor="text1"/>
        </w:rPr>
        <w:t xml:space="preserve"> Андрея Константиновича</w:t>
      </w:r>
      <w:r w:rsidRPr="00D93A54">
        <w:rPr>
          <w:color w:val="000000" w:themeColor="text1"/>
        </w:rPr>
        <w:t>, действующего на основании Устава, с другой стороны, вместе именуемые Стороны, заключили настоящий Договор о нижеследующем.</w:t>
      </w:r>
    </w:p>
    <w:p w14:paraId="47EBE5BB" w14:textId="77777777" w:rsidR="00E3298C" w:rsidRPr="00D93A54" w:rsidRDefault="00E3298C">
      <w:pPr>
        <w:pStyle w:val="ConsPlusNormal"/>
        <w:widowControl/>
        <w:ind w:firstLine="0"/>
        <w:rPr>
          <w:rFonts w:ascii="Times New Roman" w:hAnsi="Times New Roman" w:cs="Times New Roman"/>
          <w:color w:val="000000" w:themeColor="text1"/>
          <w:sz w:val="24"/>
          <w:szCs w:val="24"/>
        </w:rPr>
      </w:pPr>
    </w:p>
    <w:p w14:paraId="3FD902D6" w14:textId="77777777" w:rsidR="00E3298C" w:rsidRPr="00D93A54" w:rsidRDefault="00E3298C">
      <w:pPr>
        <w:pStyle w:val="ConsPlusNormal"/>
        <w:widowControl/>
        <w:ind w:firstLine="709"/>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1. ОСНОВНЫЕ ПОНЯТИЯ</w:t>
      </w:r>
    </w:p>
    <w:p w14:paraId="034EA5A9" w14:textId="77777777" w:rsidR="00E3298C"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1.1. Справочная Правовая Система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(далее - Система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14:paraId="0850642A" w14:textId="1C47C9A0" w:rsidR="00777574"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1.2. Экземпляр Системы - копия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14:paraId="090EB441" w14:textId="1C8E49E1" w:rsidR="00777574" w:rsidRPr="00D93A54" w:rsidRDefault="00777574"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1.3. Адаптация (регистрация и иные действия согласно Договора). Для организации сопровождения экземпляры Систем регистрируются и адаптируются на ЭВМ ЛВС Заказчика.</w:t>
      </w:r>
    </w:p>
    <w:p w14:paraId="6044F9C1" w14:textId="4CF78515" w:rsidR="00E3298C" w:rsidRPr="00A851F5"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777574" w:rsidRPr="00D93A54">
        <w:rPr>
          <w:rFonts w:ascii="Times New Roman" w:hAnsi="Times New Roman" w:cs="Times New Roman"/>
          <w:color w:val="000000" w:themeColor="text1"/>
          <w:sz w:val="24"/>
          <w:szCs w:val="24"/>
        </w:rPr>
        <w:t>4</w:t>
      </w:r>
      <w:r w:rsidRPr="00D93A54">
        <w:rPr>
          <w:rFonts w:ascii="Times New Roman" w:hAnsi="Times New Roman" w:cs="Times New Roman"/>
          <w:color w:val="000000" w:themeColor="text1"/>
          <w:sz w:val="24"/>
          <w:szCs w:val="24"/>
        </w:rPr>
        <w:t xml:space="preserve">. </w:t>
      </w:r>
      <w:r w:rsidR="00EE456E" w:rsidRPr="00D93A54">
        <w:rPr>
          <w:rFonts w:ascii="Times New Roman" w:hAnsi="Times New Roman" w:cs="Times New Roman"/>
          <w:color w:val="000000" w:themeColor="text1"/>
          <w:sz w:val="24"/>
          <w:szCs w:val="24"/>
        </w:rPr>
        <w:t>Регистрация - процедура, при которой запоминаются параметры конкретного электронного устройства и в экземпляр Системы вносятся определенные изменения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w:t>
      </w:r>
    </w:p>
    <w:p w14:paraId="410BFDC8" w14:textId="154E4B18" w:rsidR="00777574" w:rsidRPr="00D93A54" w:rsidRDefault="00777574"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1.5.</w:t>
      </w:r>
      <w:r w:rsidRPr="00D93A54">
        <w:rPr>
          <w:color w:val="000000" w:themeColor="text1"/>
        </w:rPr>
        <w:t xml:space="preserve"> </w:t>
      </w:r>
      <w:r w:rsidRPr="00D93A54">
        <w:rPr>
          <w:rFonts w:ascii="Times New Roman" w:hAnsi="Times New Roman" w:cs="Times New Roman"/>
          <w:color w:val="000000" w:themeColor="text1"/>
          <w:sz w:val="24"/>
          <w:szCs w:val="24"/>
        </w:rPr>
        <w:t>Порядок перерегистрации. Заказчик вправе переносить экземпляр Системы на другой компьютер.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p>
    <w:p w14:paraId="04D47256" w14:textId="3930BC29" w:rsidR="00EE456E"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777574" w:rsidRPr="00D93A54">
        <w:rPr>
          <w:rFonts w:ascii="Times New Roman" w:hAnsi="Times New Roman" w:cs="Times New Roman"/>
          <w:color w:val="000000" w:themeColor="text1"/>
          <w:sz w:val="24"/>
          <w:szCs w:val="24"/>
        </w:rPr>
        <w:t>6</w:t>
      </w:r>
      <w:r w:rsidRPr="00D93A54">
        <w:rPr>
          <w:rFonts w:ascii="Times New Roman" w:hAnsi="Times New Roman" w:cs="Times New Roman"/>
          <w:color w:val="000000" w:themeColor="text1"/>
          <w:sz w:val="24"/>
          <w:szCs w:val="24"/>
        </w:rPr>
        <w:t xml:space="preserve">. </w:t>
      </w:r>
      <w:r w:rsidR="00EE456E" w:rsidRPr="00D93A54">
        <w:rPr>
          <w:rFonts w:ascii="Times New Roman" w:hAnsi="Times New Roman" w:cs="Times New Roman"/>
          <w:color w:val="000000" w:themeColor="text1"/>
          <w:sz w:val="24"/>
          <w:szCs w:val="24"/>
        </w:rPr>
        <w:t xml:space="preserve"> Уникальный пользователь - физическое лицо, состоящее в трудовых отношениях с Заказчиком (работник), являющееся пользователем Системы.</w:t>
      </w:r>
    </w:p>
    <w:p w14:paraId="775E9FE0" w14:textId="2F5B1ADE" w:rsidR="00E3298C"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777574" w:rsidRPr="00D93A54">
        <w:rPr>
          <w:rFonts w:ascii="Times New Roman" w:hAnsi="Times New Roman" w:cs="Times New Roman"/>
          <w:color w:val="000000" w:themeColor="text1"/>
          <w:sz w:val="24"/>
          <w:szCs w:val="24"/>
        </w:rPr>
        <w:t>7</w:t>
      </w:r>
      <w:r w:rsidRPr="00D93A54">
        <w:rPr>
          <w:rFonts w:ascii="Times New Roman" w:hAnsi="Times New Roman" w:cs="Times New Roman"/>
          <w:color w:val="000000" w:themeColor="text1"/>
          <w:sz w:val="24"/>
          <w:szCs w:val="24"/>
        </w:rPr>
        <w:t xml:space="preserve">. Локальная вычислительная сеть- </w:t>
      </w:r>
      <w:r w:rsidR="00A851F5">
        <w:rPr>
          <w:rFonts w:ascii="Times New Roman" w:hAnsi="Times New Roman" w:cs="Times New Roman"/>
          <w:color w:val="000000" w:themeColor="text1"/>
          <w:sz w:val="24"/>
          <w:szCs w:val="24"/>
        </w:rPr>
        <w:t>э</w:t>
      </w:r>
      <w:r w:rsidRPr="00D93A54">
        <w:rPr>
          <w:rFonts w:ascii="Times New Roman" w:hAnsi="Times New Roman" w:cs="Times New Roman"/>
          <w:color w:val="000000" w:themeColor="text1"/>
          <w:sz w:val="24"/>
          <w:szCs w:val="24"/>
        </w:rPr>
        <w:t>то вычислительная сеть, соединяющая 2 (две) или более ЭВМ (возможно, разного типа), расположенные в пределах 1 (одного) здания или нескольких соседних зданий.</w:t>
      </w:r>
    </w:p>
    <w:p w14:paraId="0428552E" w14:textId="254DCDF2" w:rsidR="00E3298C" w:rsidRPr="00D93A54" w:rsidRDefault="00E3298C" w:rsidP="00957B9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A851F5">
        <w:rPr>
          <w:rFonts w:ascii="Times New Roman" w:hAnsi="Times New Roman" w:cs="Times New Roman"/>
          <w:color w:val="000000" w:themeColor="text1"/>
          <w:sz w:val="24"/>
          <w:szCs w:val="24"/>
        </w:rPr>
        <w:t>7</w:t>
      </w:r>
      <w:r w:rsidRPr="00D93A54">
        <w:rPr>
          <w:rFonts w:ascii="Times New Roman" w:hAnsi="Times New Roman" w:cs="Times New Roman"/>
          <w:color w:val="000000" w:themeColor="text1"/>
          <w:sz w:val="24"/>
          <w:szCs w:val="24"/>
        </w:rPr>
        <w:t xml:space="preserve">. КЦ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 организация, на основании договора с которой Дистрибьютор осуществляет поставку экземпляров Систем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и услуг по адаптации и сопровождению экземпляров Систем.</w:t>
      </w:r>
    </w:p>
    <w:p w14:paraId="1A58827B" w14:textId="2E444C41" w:rsidR="00E3298C"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w:t>
      </w:r>
      <w:r w:rsidR="00A851F5">
        <w:rPr>
          <w:rFonts w:ascii="Times New Roman" w:hAnsi="Times New Roman" w:cs="Times New Roman"/>
          <w:color w:val="000000" w:themeColor="text1"/>
          <w:sz w:val="24"/>
          <w:szCs w:val="24"/>
        </w:rPr>
        <w:t>8</w:t>
      </w:r>
      <w:r w:rsidRPr="00D93A54">
        <w:rPr>
          <w:rFonts w:ascii="Times New Roman" w:hAnsi="Times New Roman" w:cs="Times New Roman"/>
          <w:color w:val="000000" w:themeColor="text1"/>
          <w:sz w:val="24"/>
          <w:szCs w:val="24"/>
        </w:rPr>
        <w:t xml:space="preserve">. Правомерный приобретатель экземпляра Системы (Заказчик) - физическое/юридическое лицо, приобретшее экземпляр Системы у официального Дистрибьютора (Представителя) Сети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или физическое/юридическое лицо, получившее на законных основаниях от физического/юридического лица экземпляр Системы, ранее приобретенный у официального Дистрибьютора (Представителя) Сети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(от правомерного приобретателя экземпляра Системы).</w:t>
      </w:r>
    </w:p>
    <w:p w14:paraId="25EF05C3" w14:textId="18E5B180" w:rsidR="005A22D8" w:rsidRDefault="005A22D8" w:rsidP="008305E7">
      <w:pPr>
        <w:pStyle w:val="ConsPlusNormal"/>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r w:rsidR="00541BB6" w:rsidRPr="00541BB6">
        <w:t xml:space="preserve"> </w:t>
      </w:r>
      <w:r w:rsidR="00541BB6" w:rsidRPr="00541BB6">
        <w:rPr>
          <w:rFonts w:ascii="Times New Roman" w:hAnsi="Times New Roman" w:cs="Times New Roman"/>
          <w:color w:val="000000" w:themeColor="text1"/>
          <w:sz w:val="24"/>
          <w:szCs w:val="24"/>
        </w:rPr>
        <w:t>Уникальный пользователь - физическое лицо, состоящее в трудовых отношениях с Заказчиком (работник), являющееся пользователем Системы.</w:t>
      </w:r>
    </w:p>
    <w:p w14:paraId="4AC13FEA" w14:textId="63B70C9D" w:rsidR="00A851F5" w:rsidRPr="00D93A54" w:rsidRDefault="00A851F5" w:rsidP="008305E7">
      <w:pPr>
        <w:pStyle w:val="ConsPlusNormal"/>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5A22D8">
        <w:rPr>
          <w:rFonts w:ascii="Times New Roman" w:hAnsi="Times New Roman" w:cs="Times New Roman"/>
          <w:color w:val="000000" w:themeColor="text1"/>
          <w:sz w:val="24"/>
          <w:szCs w:val="24"/>
        </w:rPr>
        <w:t>10</w:t>
      </w:r>
      <w:r w:rsidR="00783CF3">
        <w:rPr>
          <w:rFonts w:ascii="Times New Roman" w:hAnsi="Times New Roman" w:cs="Times New Roman"/>
          <w:color w:val="000000" w:themeColor="text1"/>
          <w:sz w:val="24"/>
          <w:szCs w:val="24"/>
        </w:rPr>
        <w:t xml:space="preserve">. </w:t>
      </w:r>
      <w:r w:rsidRPr="00A851F5">
        <w:rPr>
          <w:rFonts w:ascii="Times New Roman" w:hAnsi="Times New Roman" w:cs="Times New Roman"/>
          <w:color w:val="000000" w:themeColor="text1"/>
          <w:sz w:val="24"/>
          <w:szCs w:val="24"/>
        </w:rPr>
        <w:t xml:space="preserve">Разработчик (правообладатель) Систем </w:t>
      </w:r>
      <w:proofErr w:type="spellStart"/>
      <w:r w:rsidRPr="00A851F5">
        <w:rPr>
          <w:rFonts w:ascii="Times New Roman" w:hAnsi="Times New Roman" w:cs="Times New Roman"/>
          <w:color w:val="000000" w:themeColor="text1"/>
          <w:sz w:val="24"/>
          <w:szCs w:val="24"/>
        </w:rPr>
        <w:t>КонсультантПлюс</w:t>
      </w:r>
      <w:proofErr w:type="spellEnd"/>
      <w:r w:rsidRPr="00A851F5">
        <w:rPr>
          <w:rFonts w:ascii="Times New Roman" w:hAnsi="Times New Roman" w:cs="Times New Roman"/>
          <w:color w:val="000000" w:themeColor="text1"/>
          <w:sz w:val="24"/>
          <w:szCs w:val="24"/>
        </w:rPr>
        <w:t xml:space="preserve"> – ЗАО «Консультант Плюс».</w:t>
      </w:r>
    </w:p>
    <w:p w14:paraId="1BAF6E02" w14:textId="77777777" w:rsidR="00E3298C" w:rsidRPr="00D93A54" w:rsidRDefault="00E3298C">
      <w:pPr>
        <w:pStyle w:val="ConsPlusNormal"/>
        <w:widowControl/>
        <w:ind w:firstLine="709"/>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2. ПРЕДМЕТ ДОГОВОРА</w:t>
      </w:r>
    </w:p>
    <w:p w14:paraId="341BF2AF" w14:textId="45AA0F6A" w:rsidR="00E3298C" w:rsidRPr="00D93A54" w:rsidRDefault="00E3298C" w:rsidP="00672FE3">
      <w:pPr>
        <w:pStyle w:val="Con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2.1. Исполнитель обязуется по заданию Заказчика оказывать </w:t>
      </w:r>
      <w:r w:rsidR="00EE456E" w:rsidRPr="00D93A54">
        <w:rPr>
          <w:rFonts w:ascii="Times New Roman" w:hAnsi="Times New Roman" w:cs="Times New Roman"/>
          <w:color w:val="000000" w:themeColor="text1"/>
          <w:sz w:val="24"/>
          <w:szCs w:val="24"/>
        </w:rPr>
        <w:t xml:space="preserve">платные </w:t>
      </w:r>
      <w:r w:rsidRPr="00D93A54">
        <w:rPr>
          <w:rFonts w:ascii="Times New Roman" w:hAnsi="Times New Roman" w:cs="Times New Roman"/>
          <w:color w:val="000000" w:themeColor="text1"/>
          <w:sz w:val="24"/>
          <w:szCs w:val="24"/>
        </w:rPr>
        <w:t xml:space="preserve">услуги по адаптации и сопровождению экземпляров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принадлежащего(их) Заказчику:</w:t>
      </w:r>
    </w:p>
    <w:tbl>
      <w:tblPr>
        <w:tblW w:w="10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6375"/>
        <w:gridCol w:w="851"/>
        <w:gridCol w:w="2266"/>
      </w:tblGrid>
      <w:tr w:rsidR="00D93A54" w:rsidRPr="00D93A54" w14:paraId="649ECA8A" w14:textId="77777777" w:rsidTr="00513E95">
        <w:trPr>
          <w:cantSplit/>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2F39E0A4" w14:textId="77777777" w:rsidR="00513E95" w:rsidRPr="00D93A54" w:rsidRDefault="00513E95">
            <w:pPr>
              <w:pStyle w:val="aa"/>
              <w:snapToGrid w:val="0"/>
              <w:jc w:val="center"/>
              <w:rPr>
                <w:b/>
                <w:bCs/>
                <w:color w:val="000000" w:themeColor="text1"/>
              </w:rPr>
            </w:pPr>
            <w:r w:rsidRPr="00D93A54">
              <w:rPr>
                <w:b/>
                <w:color w:val="000000" w:themeColor="text1"/>
              </w:rPr>
              <w:t>№№</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A6BCED7" w14:textId="77777777" w:rsidR="00513E95" w:rsidRPr="00D93A54" w:rsidRDefault="00513E95">
            <w:pPr>
              <w:pStyle w:val="ConsPlusNormal"/>
              <w:snapToGrid w:val="0"/>
              <w:ind w:firstLine="0"/>
              <w:jc w:val="center"/>
              <w:rPr>
                <w:rFonts w:ascii="Times New Roman" w:eastAsia="Calibri" w:hAnsi="Times New Roman" w:cs="Times New Roman"/>
                <w:b/>
                <w:color w:val="000000" w:themeColor="text1"/>
                <w:sz w:val="24"/>
                <w:szCs w:val="24"/>
              </w:rPr>
            </w:pPr>
            <w:r w:rsidRPr="00D93A54">
              <w:rPr>
                <w:rFonts w:ascii="Times New Roman" w:hAnsi="Times New Roman" w:cs="Times New Roman"/>
                <w:b/>
                <w:color w:val="000000" w:themeColor="text1"/>
                <w:sz w:val="24"/>
                <w:szCs w:val="24"/>
              </w:rPr>
              <w:t>Наименование экземпляра Систем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AF115" w14:textId="77777777" w:rsidR="00513E95" w:rsidRPr="00D93A54" w:rsidRDefault="00513E95">
            <w:pPr>
              <w:pStyle w:val="ConsPlusNormal"/>
              <w:snapToGrid w:val="0"/>
              <w:ind w:firstLine="0"/>
              <w:jc w:val="center"/>
              <w:rPr>
                <w:rFonts w:ascii="Times New Roman" w:eastAsia="Calibri" w:hAnsi="Times New Roman" w:cs="Times New Roman"/>
                <w:b/>
                <w:bCs/>
                <w:color w:val="000000" w:themeColor="text1"/>
                <w:sz w:val="24"/>
                <w:szCs w:val="24"/>
              </w:rPr>
            </w:pPr>
            <w:r w:rsidRPr="00D93A54">
              <w:rPr>
                <w:rFonts w:ascii="Times New Roman" w:hAnsi="Times New Roman" w:cs="Times New Roman"/>
                <w:b/>
                <w:bCs/>
                <w:color w:val="000000" w:themeColor="text1"/>
                <w:sz w:val="24"/>
                <w:szCs w:val="24"/>
              </w:rPr>
              <w:t>Кол-во</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42FB0CE" w14:textId="77777777" w:rsidR="00513E95" w:rsidRPr="00D93A54" w:rsidRDefault="00513E95">
            <w:pPr>
              <w:pStyle w:val="ConsPlusNormal"/>
              <w:snapToGrid w:val="0"/>
              <w:ind w:firstLine="0"/>
              <w:jc w:val="center"/>
              <w:rPr>
                <w:rFonts w:ascii="Times New Roman" w:eastAsia="Calibri" w:hAnsi="Times New Roman" w:cs="Times New Roman"/>
                <w:b/>
                <w:bCs/>
                <w:color w:val="000000" w:themeColor="text1"/>
                <w:sz w:val="24"/>
                <w:szCs w:val="24"/>
              </w:rPr>
            </w:pPr>
            <w:r w:rsidRPr="00D93A54">
              <w:rPr>
                <w:rFonts w:ascii="Times New Roman" w:hAnsi="Times New Roman" w:cs="Times New Roman"/>
                <w:b/>
                <w:color w:val="000000" w:themeColor="text1"/>
                <w:sz w:val="24"/>
                <w:szCs w:val="24"/>
              </w:rPr>
              <w:t>Тип Системы</w:t>
            </w:r>
          </w:p>
        </w:tc>
      </w:tr>
      <w:tr w:rsidR="00D93A54" w:rsidRPr="00D93A54" w14:paraId="75E2223E"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3ACD0C24" w14:textId="77777777" w:rsidR="00513E95" w:rsidRPr="00D93A54" w:rsidRDefault="00513E95">
            <w:pPr>
              <w:pStyle w:val="16"/>
              <w:snapToGrid w:val="0"/>
              <w:spacing w:before="0" w:after="0"/>
              <w:jc w:val="center"/>
              <w:rPr>
                <w:color w:val="000000" w:themeColor="text1"/>
              </w:rPr>
            </w:pPr>
            <w:r w:rsidRPr="00D93A54">
              <w:rPr>
                <w:color w:val="000000" w:themeColor="text1"/>
              </w:rPr>
              <w:t>1.</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7578C27" w14:textId="77777777" w:rsidR="00513E95" w:rsidRPr="00D93A54" w:rsidRDefault="00513E95">
            <w:pPr>
              <w:rPr>
                <w:color w:val="000000" w:themeColor="text1"/>
              </w:rPr>
            </w:pPr>
            <w:proofErr w:type="spellStart"/>
            <w:r w:rsidRPr="00D93A54">
              <w:rPr>
                <w:color w:val="000000" w:themeColor="text1"/>
              </w:rPr>
              <w:t>КонсультантСудебнаяПрактика</w:t>
            </w:r>
            <w:proofErr w:type="spellEnd"/>
            <w:r w:rsidRPr="00D93A54">
              <w:rPr>
                <w:color w:val="000000" w:themeColor="text1"/>
              </w:rPr>
              <w:t>: Суды общей юрисдикции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8B486"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72231EC"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60433581"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7F4899EF" w14:textId="77777777" w:rsidR="00513E95" w:rsidRPr="00D93A54" w:rsidRDefault="00513E95">
            <w:pPr>
              <w:pStyle w:val="16"/>
              <w:snapToGrid w:val="0"/>
              <w:spacing w:before="0" w:after="0"/>
              <w:jc w:val="center"/>
              <w:rPr>
                <w:color w:val="000000" w:themeColor="text1"/>
              </w:rPr>
            </w:pPr>
            <w:r w:rsidRPr="00D93A54">
              <w:rPr>
                <w:color w:val="000000" w:themeColor="text1"/>
              </w:rPr>
              <w:lastRenderedPageBreak/>
              <w:t>2.</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F4657F1" w14:textId="77777777" w:rsidR="00513E95" w:rsidRPr="00D93A54" w:rsidRDefault="00513E95">
            <w:pPr>
              <w:rPr>
                <w:color w:val="000000" w:themeColor="text1"/>
              </w:rPr>
            </w:pPr>
            <w:r w:rsidRPr="00D93A54">
              <w:rPr>
                <w:color w:val="000000" w:themeColor="text1"/>
              </w:rPr>
              <w:t>СС НТА по охране труда и пожарной безопасности в офисах и ТЦ</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8849A"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3F3EFCC" w14:textId="77777777" w:rsidR="00513E95" w:rsidRPr="00D93A54" w:rsidRDefault="00513E95">
            <w:pPr>
              <w:jc w:val="center"/>
              <w:rPr>
                <w:color w:val="000000" w:themeColor="text1"/>
              </w:rPr>
            </w:pPr>
            <w:r w:rsidRPr="00D93A54">
              <w:rPr>
                <w:color w:val="000000" w:themeColor="text1"/>
              </w:rPr>
              <w:t>Сетевая (50 ОД)</w:t>
            </w:r>
          </w:p>
        </w:tc>
      </w:tr>
      <w:tr w:rsidR="00D93A54" w:rsidRPr="00D93A54" w14:paraId="37B28180"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0D68923F" w14:textId="77777777" w:rsidR="00513E95" w:rsidRPr="00D93A54" w:rsidRDefault="00513E95">
            <w:pPr>
              <w:pStyle w:val="16"/>
              <w:snapToGrid w:val="0"/>
              <w:spacing w:before="0" w:after="0"/>
              <w:jc w:val="center"/>
              <w:rPr>
                <w:color w:val="000000" w:themeColor="text1"/>
              </w:rPr>
            </w:pPr>
            <w:r w:rsidRPr="00D93A54">
              <w:rPr>
                <w:color w:val="000000" w:themeColor="text1"/>
              </w:rPr>
              <w:t>3.</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FBF4271" w14:textId="77777777" w:rsidR="00513E95" w:rsidRPr="00D93A54" w:rsidRDefault="00513E95">
            <w:pPr>
              <w:rPr>
                <w:color w:val="000000" w:themeColor="text1"/>
              </w:rPr>
            </w:pPr>
            <w:r w:rsidRPr="00D93A54">
              <w:rPr>
                <w:color w:val="000000" w:themeColor="text1"/>
              </w:rPr>
              <w:t xml:space="preserve">СПС </w:t>
            </w:r>
            <w:proofErr w:type="spellStart"/>
            <w:r w:rsidRPr="00D93A54">
              <w:rPr>
                <w:color w:val="000000" w:themeColor="text1"/>
              </w:rPr>
              <w:t>КонсультантПлюс</w:t>
            </w:r>
            <w:proofErr w:type="spellEnd"/>
            <w:r w:rsidRPr="00D93A54">
              <w:rPr>
                <w:color w:val="000000" w:themeColor="text1"/>
              </w:rPr>
              <w:t>: Законодательство Республики Марий Эл (с приложением)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4D4CC"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24477BE"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6D2756E8"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561EDE4B" w14:textId="77777777" w:rsidR="00513E95" w:rsidRPr="00D93A54" w:rsidRDefault="00513E95">
            <w:pPr>
              <w:pStyle w:val="16"/>
              <w:snapToGrid w:val="0"/>
              <w:spacing w:before="0" w:after="0"/>
              <w:jc w:val="center"/>
              <w:rPr>
                <w:color w:val="000000" w:themeColor="text1"/>
              </w:rPr>
            </w:pPr>
            <w:r w:rsidRPr="00D93A54">
              <w:rPr>
                <w:color w:val="000000" w:themeColor="text1"/>
              </w:rPr>
              <w:t>4.</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942D86E" w14:textId="77777777" w:rsidR="00513E95" w:rsidRPr="00D93A54" w:rsidRDefault="00513E95">
            <w:pPr>
              <w:rPr>
                <w:color w:val="000000" w:themeColor="text1"/>
              </w:rPr>
            </w:pPr>
            <w:r w:rsidRPr="00D93A54">
              <w:rPr>
                <w:color w:val="000000" w:themeColor="text1"/>
              </w:rPr>
              <w:t xml:space="preserve">Консультант Бизнес: Версия </w:t>
            </w:r>
            <w:proofErr w:type="spellStart"/>
            <w:r w:rsidRPr="00D93A54">
              <w:rPr>
                <w:color w:val="000000" w:themeColor="text1"/>
              </w:rPr>
              <w:t>Проф</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475F777"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CA33B51" w14:textId="77777777" w:rsidR="00513E95" w:rsidRPr="00D93A54" w:rsidRDefault="00513E95">
            <w:pPr>
              <w:jc w:val="center"/>
              <w:rPr>
                <w:color w:val="000000" w:themeColor="text1"/>
              </w:rPr>
            </w:pPr>
            <w:r w:rsidRPr="00D93A54">
              <w:rPr>
                <w:color w:val="000000" w:themeColor="text1"/>
              </w:rPr>
              <w:t>Сетевая (50 ОД)</w:t>
            </w:r>
          </w:p>
        </w:tc>
      </w:tr>
      <w:tr w:rsidR="00D93A54" w:rsidRPr="00D93A54" w14:paraId="2208F3D4"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193E033C" w14:textId="77777777" w:rsidR="00513E95" w:rsidRPr="00D93A54" w:rsidRDefault="00513E95">
            <w:pPr>
              <w:pStyle w:val="16"/>
              <w:snapToGrid w:val="0"/>
              <w:spacing w:before="0" w:after="0"/>
              <w:jc w:val="center"/>
              <w:rPr>
                <w:color w:val="000000" w:themeColor="text1"/>
              </w:rPr>
            </w:pPr>
            <w:r w:rsidRPr="00D93A54">
              <w:rPr>
                <w:color w:val="000000" w:themeColor="text1"/>
              </w:rPr>
              <w:t>5.</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B0EDF7F" w14:textId="77777777" w:rsidR="00513E95" w:rsidRPr="00D93A54" w:rsidRDefault="00513E95">
            <w:pPr>
              <w:rPr>
                <w:color w:val="000000" w:themeColor="text1"/>
              </w:rPr>
            </w:pPr>
            <w:proofErr w:type="spellStart"/>
            <w:r w:rsidRPr="00D93A54">
              <w:rPr>
                <w:color w:val="000000" w:themeColor="text1"/>
              </w:rPr>
              <w:t>КонсультантАрбитраж</w:t>
            </w:r>
            <w:proofErr w:type="spellEnd"/>
            <w:r w:rsidRPr="00D93A54">
              <w:rPr>
                <w:color w:val="000000" w:themeColor="text1"/>
              </w:rPr>
              <w:t>: Арбитражные суды всех округов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10F04"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1C9B3F1"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66260DC6" w14:textId="77777777" w:rsidTr="00513E95">
        <w:trPr>
          <w:cantSplit/>
          <w:trHeight w:val="240"/>
        </w:trPr>
        <w:tc>
          <w:tcPr>
            <w:tcW w:w="709" w:type="dxa"/>
            <w:tcBorders>
              <w:top w:val="single" w:sz="4" w:space="0" w:color="auto"/>
              <w:left w:val="single" w:sz="4" w:space="0" w:color="auto"/>
              <w:bottom w:val="single" w:sz="4" w:space="0" w:color="auto"/>
              <w:right w:val="single" w:sz="4" w:space="0" w:color="auto"/>
            </w:tcBorders>
            <w:vAlign w:val="center"/>
            <w:hideMark/>
          </w:tcPr>
          <w:p w14:paraId="4C7EC63C" w14:textId="77777777" w:rsidR="00513E95" w:rsidRPr="00D93A54" w:rsidRDefault="00513E95">
            <w:pPr>
              <w:pStyle w:val="16"/>
              <w:snapToGrid w:val="0"/>
              <w:spacing w:before="0" w:after="0"/>
              <w:jc w:val="center"/>
              <w:rPr>
                <w:color w:val="000000" w:themeColor="text1"/>
              </w:rPr>
            </w:pPr>
            <w:r w:rsidRPr="00D93A54">
              <w:rPr>
                <w:color w:val="000000" w:themeColor="text1"/>
              </w:rPr>
              <w:t>6.</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687CACF" w14:textId="77777777" w:rsidR="00513E95" w:rsidRPr="00D93A54" w:rsidRDefault="00513E95">
            <w:pPr>
              <w:rPr>
                <w:color w:val="000000" w:themeColor="text1"/>
              </w:rPr>
            </w:pPr>
            <w:proofErr w:type="spellStart"/>
            <w:r w:rsidRPr="00D93A54">
              <w:rPr>
                <w:color w:val="000000" w:themeColor="text1"/>
              </w:rPr>
              <w:t>КонсультантБухгалтер</w:t>
            </w:r>
            <w:proofErr w:type="spellEnd"/>
            <w:r w:rsidRPr="00D93A54">
              <w:rPr>
                <w:color w:val="000000" w:themeColor="text1"/>
              </w:rPr>
              <w:t>: Корреспонденция счетов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C26F7" w14:textId="77777777" w:rsidR="00513E95" w:rsidRPr="00D93A54" w:rsidRDefault="00513E95">
            <w:pPr>
              <w:jc w:val="center"/>
              <w:rPr>
                <w:color w:val="000000" w:themeColor="text1"/>
              </w:rPr>
            </w:pPr>
            <w:r w:rsidRPr="00D93A54">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FEF9B4F" w14:textId="77777777" w:rsidR="00513E95" w:rsidRPr="00D93A54" w:rsidRDefault="00513E95">
            <w:pPr>
              <w:jc w:val="center"/>
              <w:rPr>
                <w:color w:val="000000" w:themeColor="text1"/>
              </w:rPr>
            </w:pPr>
            <w:r w:rsidRPr="00D93A54">
              <w:rPr>
                <w:color w:val="000000" w:themeColor="text1"/>
              </w:rPr>
              <w:t>Сетевая (2 ОД)</w:t>
            </w:r>
          </w:p>
        </w:tc>
      </w:tr>
    </w:tbl>
    <w:p w14:paraId="5CEB4A3B" w14:textId="77777777" w:rsidR="00E3298C" w:rsidRPr="00D93A54" w:rsidRDefault="00E3298C">
      <w:pPr>
        <w:pStyle w:val="ConsNormal"/>
        <w:widowControl/>
        <w:ind w:firstLine="0"/>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Оказание услуг осуществляется в порядке, указанном в разделе 3</w:t>
      </w:r>
      <w:r w:rsidRPr="00D93A54">
        <w:rPr>
          <w:rFonts w:ascii="Times New Roman" w:hAnsi="Times New Roman" w:cs="Times New Roman"/>
          <w:b/>
          <w:color w:val="000000" w:themeColor="text1"/>
          <w:sz w:val="24"/>
          <w:szCs w:val="24"/>
        </w:rPr>
        <w:t xml:space="preserve"> </w:t>
      </w:r>
      <w:r w:rsidRPr="00D93A54">
        <w:rPr>
          <w:rFonts w:ascii="Times New Roman" w:hAnsi="Times New Roman" w:cs="Times New Roman"/>
          <w:color w:val="000000" w:themeColor="text1"/>
          <w:sz w:val="24"/>
          <w:szCs w:val="24"/>
        </w:rPr>
        <w:t>настоящего Договора, по адресу: Респ</w:t>
      </w:r>
      <w:r w:rsidR="00F34AF4" w:rsidRPr="00D93A54">
        <w:rPr>
          <w:rFonts w:ascii="Times New Roman" w:hAnsi="Times New Roman" w:cs="Times New Roman"/>
          <w:color w:val="000000" w:themeColor="text1"/>
          <w:sz w:val="24"/>
          <w:szCs w:val="24"/>
        </w:rPr>
        <w:t>ублика Марий Эл</w:t>
      </w:r>
      <w:r w:rsidRPr="00D93A54">
        <w:rPr>
          <w:rFonts w:ascii="Times New Roman" w:hAnsi="Times New Roman" w:cs="Times New Roman"/>
          <w:color w:val="000000" w:themeColor="text1"/>
          <w:sz w:val="24"/>
          <w:szCs w:val="24"/>
        </w:rPr>
        <w:t xml:space="preserve">, </w:t>
      </w:r>
      <w:r w:rsidR="00F34AF4" w:rsidRPr="00D93A54">
        <w:rPr>
          <w:rFonts w:ascii="Times New Roman" w:hAnsi="Times New Roman" w:cs="Times New Roman"/>
          <w:color w:val="000000" w:themeColor="text1"/>
          <w:sz w:val="24"/>
          <w:szCs w:val="24"/>
        </w:rPr>
        <w:t xml:space="preserve">город </w:t>
      </w:r>
      <w:r w:rsidRPr="00D93A54">
        <w:rPr>
          <w:rFonts w:ascii="Times New Roman" w:hAnsi="Times New Roman" w:cs="Times New Roman"/>
          <w:color w:val="000000" w:themeColor="text1"/>
          <w:sz w:val="24"/>
          <w:szCs w:val="24"/>
        </w:rPr>
        <w:t>Йошкар-Ола, ул</w:t>
      </w:r>
      <w:r w:rsidR="00F34AF4" w:rsidRPr="00D93A54">
        <w:rPr>
          <w:rFonts w:ascii="Times New Roman" w:hAnsi="Times New Roman" w:cs="Times New Roman"/>
          <w:color w:val="000000" w:themeColor="text1"/>
          <w:sz w:val="24"/>
          <w:szCs w:val="24"/>
        </w:rPr>
        <w:t>ица</w:t>
      </w:r>
      <w:r w:rsidRPr="00D93A54">
        <w:rPr>
          <w:rFonts w:ascii="Times New Roman" w:hAnsi="Times New Roman" w:cs="Times New Roman"/>
          <w:color w:val="000000" w:themeColor="text1"/>
          <w:sz w:val="24"/>
          <w:szCs w:val="24"/>
        </w:rPr>
        <w:t xml:space="preserve"> Суворова, д</w:t>
      </w:r>
      <w:r w:rsidR="00F34AF4" w:rsidRPr="00D93A54">
        <w:rPr>
          <w:rFonts w:ascii="Times New Roman" w:hAnsi="Times New Roman" w:cs="Times New Roman"/>
          <w:color w:val="000000" w:themeColor="text1"/>
          <w:sz w:val="24"/>
          <w:szCs w:val="24"/>
        </w:rPr>
        <w:t>ом</w:t>
      </w:r>
      <w:r w:rsidRPr="00D93A54">
        <w:rPr>
          <w:rFonts w:ascii="Times New Roman" w:hAnsi="Times New Roman" w:cs="Times New Roman"/>
          <w:color w:val="000000" w:themeColor="text1"/>
          <w:sz w:val="24"/>
          <w:szCs w:val="24"/>
        </w:rPr>
        <w:t xml:space="preserve"> 26.</w:t>
      </w:r>
    </w:p>
    <w:p w14:paraId="498BA973"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Заказчик обязуется оплачивать указанные услуги </w:t>
      </w:r>
    </w:p>
    <w:p w14:paraId="0DF08FD3"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2.1.1. Использование Заказчиком передаваемой информации.</w:t>
      </w:r>
    </w:p>
    <w:p w14:paraId="60CA4C78"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2.1.2. Заказчик имеет право без дополнительных письменных разрешений распространять любым способом (продавать, сдавать в прокат и т.д.) и предоставлять доступ третьим лицам к текстам правовых актов в печатном виде с обязательным указанием соответствующей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как источника информации.</w:t>
      </w:r>
    </w:p>
    <w:p w14:paraId="4BE487FC"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2.1.3. Использование в печатном виде информации, самостоятельно являющейся объектом авторского права (комментарии, разъяснения экспертов по вопросам финансово-хозяйственной деятельности предприятия; аналитические статьи из печатных изданий и т.п.), возможно только после получения письменного согласия КЦ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Под использованием информации в печатном виде в настоящем подпункте понимается ее воспроизведение на материальных носителях и последующее их распространение любым способом (продажа, прокат и т.д.), а также предоставление доступа к этим материальным носителям третьим лицам.</w:t>
      </w:r>
    </w:p>
    <w:p w14:paraId="1941BA12" w14:textId="281E3C16"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2.2. Использование в электронном виде любой переданной информации возможно только после получения письменного согласия КЦ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Под использованием информации в электронном виде в настоящем пункте понимается: копирование и последующее распространение третьим лицам информации на магнитных носителях, по телекоммуникационным сетям, посредством размещения в Интернете и другим способом, а также иное предоставление доступа к информации третьим лицам.</w:t>
      </w:r>
    </w:p>
    <w:p w14:paraId="2AF3E505" w14:textId="38884CD6" w:rsidR="00EE456E" w:rsidRPr="00D93A54" w:rsidRDefault="00EE456E"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2.3.</w:t>
      </w:r>
      <w:r w:rsidRPr="00D93A54">
        <w:rPr>
          <w:color w:val="000000" w:themeColor="text1"/>
        </w:rPr>
        <w:t xml:space="preserve"> </w:t>
      </w:r>
      <w:r w:rsidRPr="00D93A54">
        <w:rPr>
          <w:rFonts w:ascii="Times New Roman" w:hAnsi="Times New Roman" w:cs="Times New Roman"/>
          <w:color w:val="000000" w:themeColor="text1"/>
          <w:sz w:val="24"/>
          <w:szCs w:val="24"/>
        </w:rPr>
        <w:t xml:space="preserve">При использовании Конструктора договоров, в том числе встроенного в многофункциональную программу для ЭВМ, являющуюся частью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использование материалов, созданных с помощью Конструктора договоров, возможно в форме их выгрузки, экспорта и сохранения в специальном файловом формате для создания Заказчиком собственной базы данных проектов типовых договоров и дальнейшего ее использования Заказчиком для собственных нужд, за исключением любого распространения указанных материалов на магнитных носителях, по телекоммуникационным сетям, посредством их размещения в Интернете и другим способом, а также иного предоставления к ним доступа третьим лицам.</w:t>
      </w:r>
    </w:p>
    <w:p w14:paraId="5D7977CD" w14:textId="444BC3D8" w:rsidR="00E3298C" w:rsidRPr="00D93A54" w:rsidRDefault="00E3298C" w:rsidP="00EE456E">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 xml:space="preserve">3. ПОРЯДОК </w:t>
      </w:r>
      <w:r w:rsidR="00EE456E" w:rsidRPr="00D93A54">
        <w:rPr>
          <w:rFonts w:ascii="Times New Roman" w:hAnsi="Times New Roman" w:cs="Times New Roman"/>
          <w:b/>
          <w:color w:val="000000" w:themeColor="text1"/>
          <w:sz w:val="24"/>
          <w:szCs w:val="24"/>
        </w:rPr>
        <w:t>ОКАЗАНИЯ УСЛУГ</w:t>
      </w:r>
    </w:p>
    <w:p w14:paraId="17F5CD64" w14:textId="5C61932C"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3.1. Исполнитель начинает оказывать услуги по адаптации и сопровождению экземпляра Системы после предоставления Заказчиком оригинала Регистрационной карты (листа) с номером, соответствующим номеру экземпляра Системы.</w:t>
      </w:r>
    </w:p>
    <w:p w14:paraId="4BD5279B" w14:textId="13E67FAA"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3.2. Оказание услуг по адаптации и сопровождению экземпляров Систем предусматривает:</w:t>
      </w:r>
    </w:p>
    <w:p w14:paraId="4B5D3A94"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адаптацию (установку, тестирование, регис</w:t>
      </w:r>
      <w:r w:rsidR="008305E7" w:rsidRPr="00D93A54">
        <w:rPr>
          <w:rFonts w:ascii="Times New Roman" w:hAnsi="Times New Roman" w:cs="Times New Roman"/>
          <w:color w:val="000000" w:themeColor="text1"/>
          <w:sz w:val="24"/>
          <w:szCs w:val="24"/>
        </w:rPr>
        <w:t>трацию, формирование в комплект</w:t>
      </w:r>
      <w:r w:rsidRPr="00D93A54">
        <w:rPr>
          <w:rFonts w:ascii="Times New Roman" w:hAnsi="Times New Roman" w:cs="Times New Roman"/>
          <w:color w:val="000000" w:themeColor="text1"/>
          <w:sz w:val="24"/>
          <w:szCs w:val="24"/>
        </w:rPr>
        <w:t>ы</w:t>
      </w:r>
      <w:r w:rsidR="008305E7" w:rsidRPr="00D93A54">
        <w:rPr>
          <w:rFonts w:ascii="Times New Roman" w:hAnsi="Times New Roman" w:cs="Times New Roman"/>
          <w:color w:val="000000" w:themeColor="text1"/>
          <w:sz w:val="24"/>
          <w:szCs w:val="24"/>
        </w:rPr>
        <w:t>)</w:t>
      </w:r>
      <w:r w:rsidRPr="00D93A54">
        <w:rPr>
          <w:rFonts w:ascii="Times New Roman" w:hAnsi="Times New Roman" w:cs="Times New Roman"/>
          <w:color w:val="000000" w:themeColor="text1"/>
          <w:sz w:val="24"/>
          <w:szCs w:val="24"/>
        </w:rPr>
        <w:t xml:space="preserve"> экземпляров Систем на компьютерном оборудовании Заказчика;</w:t>
      </w:r>
    </w:p>
    <w:p w14:paraId="529D0E5D" w14:textId="6DB7A05F"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 передачу Заказчику актуальной информации (актуальных наборов текстовой информации, адаптированных к установленным у Заказчика экземплярам Систем) </w:t>
      </w:r>
      <w:r w:rsidRPr="00D93A54">
        <w:rPr>
          <w:rFonts w:ascii="Times New Roman" w:hAnsi="Times New Roman" w:cs="Times New Roman"/>
          <w:b/>
          <w:bCs/>
          <w:color w:val="000000" w:themeColor="text1"/>
          <w:sz w:val="24"/>
          <w:szCs w:val="24"/>
        </w:rPr>
        <w:t xml:space="preserve">специалистом по </w:t>
      </w:r>
      <w:r w:rsidR="00783CF3">
        <w:rPr>
          <w:rFonts w:ascii="Times New Roman" w:hAnsi="Times New Roman" w:cs="Times New Roman"/>
          <w:b/>
          <w:bCs/>
          <w:color w:val="000000" w:themeColor="text1"/>
          <w:sz w:val="24"/>
          <w:szCs w:val="24"/>
        </w:rPr>
        <w:t>адаптации и сопровождению.</w:t>
      </w:r>
    </w:p>
    <w:p w14:paraId="6E3CF460" w14:textId="77777777" w:rsidR="00E3298C" w:rsidRPr="00D93A54" w:rsidRDefault="00E3298C" w:rsidP="00672FE3">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техническую профилактику работоспособности экземпляров Системы и восстановление работоспособности экземпля</w:t>
      </w:r>
      <w:r w:rsidR="00672FE3" w:rsidRPr="00D93A54">
        <w:rPr>
          <w:rFonts w:ascii="Times New Roman" w:hAnsi="Times New Roman" w:cs="Times New Roman"/>
          <w:color w:val="000000" w:themeColor="text1"/>
          <w:sz w:val="24"/>
          <w:szCs w:val="24"/>
        </w:rPr>
        <w:t>р</w:t>
      </w:r>
      <w:r w:rsidRPr="00D93A54">
        <w:rPr>
          <w:rFonts w:ascii="Times New Roman" w:hAnsi="Times New Roman" w:cs="Times New Roman"/>
          <w:color w:val="000000" w:themeColor="text1"/>
          <w:sz w:val="24"/>
          <w:szCs w:val="24"/>
        </w:rPr>
        <w:t>ов Системы в случае сбоев компьютерного оборудования после их устранения Заказчиком (тестирование, переустановка);</w:t>
      </w:r>
    </w:p>
    <w:p w14:paraId="33780AFA" w14:textId="77777777" w:rsidR="00E3298C" w:rsidRPr="00D93A54" w:rsidRDefault="00E3298C">
      <w:pPr>
        <w:pStyle w:val="ConsPlusNormal"/>
        <w:widowControl/>
        <w:ind w:firstLine="709"/>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 консультирование по работе с экземплярами Системы, в </w:t>
      </w:r>
      <w:proofErr w:type="spellStart"/>
      <w:r w:rsidRPr="00D93A54">
        <w:rPr>
          <w:rFonts w:ascii="Times New Roman" w:hAnsi="Times New Roman" w:cs="Times New Roman"/>
          <w:color w:val="000000" w:themeColor="text1"/>
          <w:sz w:val="24"/>
          <w:szCs w:val="24"/>
        </w:rPr>
        <w:t>т.ч</w:t>
      </w:r>
      <w:proofErr w:type="spellEnd"/>
      <w:r w:rsidRPr="00D93A54">
        <w:rPr>
          <w:rFonts w:ascii="Times New Roman" w:hAnsi="Times New Roman" w:cs="Times New Roman"/>
          <w:color w:val="000000" w:themeColor="text1"/>
          <w:sz w:val="24"/>
          <w:szCs w:val="24"/>
        </w:rPr>
        <w:t xml:space="preserve">. обучение Заказчика работе с экземплярами Системы по методикам Сети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с возможностью получения специального сертификата об обучении;</w:t>
      </w:r>
    </w:p>
    <w:p w14:paraId="1F49D54A" w14:textId="77777777" w:rsidR="00E3298C" w:rsidRPr="00D93A54" w:rsidRDefault="00E3298C" w:rsidP="00BD034E">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предоставление возможности получения Заказчиком консультаций по телефону и в офисе Исполнителя по работе экземпляров Системы;</w:t>
      </w:r>
    </w:p>
    <w:p w14:paraId="6E8841C2" w14:textId="2C9BF456"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предоставление другой информации и материалов;</w:t>
      </w:r>
    </w:p>
    <w:p w14:paraId="1EE875B0" w14:textId="38CAEB84" w:rsidR="002473E2" w:rsidRPr="00D93A54" w:rsidRDefault="002473E2" w:rsidP="002473E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подключение к дополнительной информации, состав которой определяется Исполнителем;</w:t>
      </w:r>
    </w:p>
    <w:p w14:paraId="75F94C9F" w14:textId="3DB66533" w:rsidR="002473E2" w:rsidRPr="00D93A54" w:rsidRDefault="002473E2" w:rsidP="002473E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lastRenderedPageBreak/>
        <w:t>- мониторинг данных об использовании Систем с целью предотвращения их противоправного и контрафактного использования, а также замедления работы;</w:t>
      </w:r>
    </w:p>
    <w:p w14:paraId="4F76C2B9" w14:textId="3FB9673A" w:rsidR="002473E2" w:rsidRPr="00D93A54" w:rsidRDefault="002473E2"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-предоставление иных услуг по сопровождению адаптированных Исполнителем экземпляров Систем.</w:t>
      </w:r>
    </w:p>
    <w:p w14:paraId="18A3317F" w14:textId="4AF260C2"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3.3. Заказчик имеет право получать текущую информацию не реже 1 (одного) раза в неделю, в </w:t>
      </w:r>
      <w:proofErr w:type="spellStart"/>
      <w:r w:rsidRPr="00D93A54">
        <w:rPr>
          <w:rFonts w:ascii="Times New Roman" w:hAnsi="Times New Roman" w:cs="Times New Roman"/>
          <w:color w:val="000000" w:themeColor="text1"/>
          <w:sz w:val="24"/>
          <w:szCs w:val="24"/>
        </w:rPr>
        <w:t>т.ч</w:t>
      </w:r>
      <w:proofErr w:type="spellEnd"/>
      <w:r w:rsidRPr="00D93A54">
        <w:rPr>
          <w:rFonts w:ascii="Times New Roman" w:hAnsi="Times New Roman" w:cs="Times New Roman"/>
          <w:color w:val="000000" w:themeColor="text1"/>
          <w:sz w:val="24"/>
          <w:szCs w:val="24"/>
        </w:rPr>
        <w:t>. принимать наборы текстовой информации в принадлежащий ему экземпляр Системы в соответствии с его функциональным назначением.</w:t>
      </w:r>
    </w:p>
    <w:p w14:paraId="47AE80F8" w14:textId="2E2B4D4F" w:rsidR="00E3298C" w:rsidRPr="00D93A54" w:rsidRDefault="00E3298C" w:rsidP="00D414F4">
      <w:pPr>
        <w:pStyle w:val="consplusnormal0"/>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3.4. Оказание Заказчику текущих услуг по адаптации и сопровождению экземпляра Системы осуществляется без выбора документов.</w:t>
      </w:r>
    </w:p>
    <w:p w14:paraId="0C968DE7" w14:textId="254B2D20"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3.5.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Системы в оговоренное время в случае доставки информации специалистом Исполнителя. В случае доставки информации с помощью телекоммуникационных средств все расходы, связанные с обеспечением достаточного для оказания текущих услуг трафика, оплачиваются Заказчиком за свой счет.</w:t>
      </w:r>
    </w:p>
    <w:p w14:paraId="06CE884D" w14:textId="77777777" w:rsidR="00E3298C" w:rsidRPr="00D93A54" w:rsidRDefault="00E3298C" w:rsidP="00D414F4">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4. ПОРЯДОК ИСПОЛЬЗОВАНИЯ И ПЕРЕДАЧИ ЭКЗЕМПЛЯРА(ОВ) СИСТЕМЫ</w:t>
      </w:r>
    </w:p>
    <w:p w14:paraId="3C4F99FC" w14:textId="77777777"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 Экземпляр Системы (сетевая версия экземпляра Системы) содержит программную защиту от несанкционированного копирования и работоспособен только после его регистрации Исполнителем.</w:t>
      </w:r>
    </w:p>
    <w:p w14:paraId="54D3323C" w14:textId="77777777" w:rsidR="008305E7"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4.2. Заказчик вправе переносить экземпляр Системы (сетевую версию экземпляра Системы) на другой компьютер (локальную сеть). Перенос подразумевает удаление экземпляра Системы (сетевого экземпляра Системы) с прежнего компьютера (локальной сети). В этом случае Исполнитель обязан по требованию Заказчика перерегистрировать экземпляр Системы.</w:t>
      </w:r>
    </w:p>
    <w:p w14:paraId="453B11E5" w14:textId="77777777"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eastAsia="Arial" w:hAnsi="Times New Roman" w:cs="Times New Roman"/>
          <w:color w:val="000000" w:themeColor="text1"/>
          <w:sz w:val="24"/>
          <w:szCs w:val="24"/>
        </w:rPr>
        <w:t>4.3.</w:t>
      </w:r>
      <w:r w:rsidRPr="00D93A54">
        <w:rPr>
          <w:rFonts w:ascii="Times New Roman" w:hAnsi="Times New Roman" w:cs="Times New Roman"/>
          <w:color w:val="000000" w:themeColor="text1"/>
          <w:sz w:val="24"/>
          <w:szCs w:val="24"/>
        </w:rPr>
        <w:t xml:space="preserve"> Заказчик не вправе использовать 1 (один) экземпляр Системы на 2 (двух) и более компьютерах одновременно. Заказчик не вправе использовать сетевую версию экземпляра Системы на 2 (двух) и более локальных сетях одновременно и/или использовать в локальной сети с числом ОД большим, чем определено настоящим Договором для данной Системы.</w:t>
      </w:r>
    </w:p>
    <w:p w14:paraId="062A5FD4" w14:textId="77777777" w:rsidR="00E3298C" w:rsidRPr="00D93A54" w:rsidRDefault="00E3298C" w:rsidP="00D414F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4.4. Заказчик вправе передать экземпляры Системы третьему лицу в собственность.</w:t>
      </w:r>
    </w:p>
    <w:p w14:paraId="22AAEF21" w14:textId="77777777" w:rsidR="008305E7"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4.5. Заказчик не вправе передавать экземпляр</w:t>
      </w:r>
      <w:r w:rsidR="008305E7" w:rsidRPr="00D93A54">
        <w:rPr>
          <w:rFonts w:ascii="Times New Roman" w:hAnsi="Times New Roman" w:cs="Times New Roman"/>
          <w:color w:val="000000" w:themeColor="text1"/>
          <w:sz w:val="24"/>
          <w:szCs w:val="24"/>
        </w:rPr>
        <w:t xml:space="preserve">ы </w:t>
      </w:r>
      <w:r w:rsidRPr="00D93A54">
        <w:rPr>
          <w:rFonts w:ascii="Times New Roman" w:hAnsi="Times New Roman" w:cs="Times New Roman"/>
          <w:color w:val="000000" w:themeColor="text1"/>
          <w:sz w:val="24"/>
          <w:szCs w:val="24"/>
        </w:rPr>
        <w:t>Системы третьему лицу во временное пользование (в том числе прокат, аренду).</w:t>
      </w:r>
    </w:p>
    <w:p w14:paraId="12A497CA" w14:textId="7A85DEAA"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4.6. Пос</w:t>
      </w:r>
      <w:r w:rsidR="008305E7" w:rsidRPr="00D93A54">
        <w:rPr>
          <w:rFonts w:ascii="Times New Roman" w:hAnsi="Times New Roman" w:cs="Times New Roman"/>
          <w:color w:val="000000" w:themeColor="text1"/>
          <w:sz w:val="24"/>
          <w:szCs w:val="24"/>
        </w:rPr>
        <w:t>ле передачи экземпляр</w:t>
      </w:r>
      <w:r w:rsidRPr="00D93A54">
        <w:rPr>
          <w:rFonts w:ascii="Times New Roman" w:hAnsi="Times New Roman" w:cs="Times New Roman"/>
          <w:color w:val="000000" w:themeColor="text1"/>
          <w:sz w:val="24"/>
          <w:szCs w:val="24"/>
        </w:rPr>
        <w:t xml:space="preserve">ов Системы третьему лицу Заказчик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(копию товарной накладной), либо копии Счета, либо копию универсального передаточного документа по форме, предусмотренной Письмом ФНС России от 21.10.2013 № ММВ-20-3/96@ (далее УПД) и Платежного поручения с печатью банка. При отсутствии документов, подтверждающих передачу, Исполнитель не будет оказывать </w:t>
      </w:r>
      <w:r w:rsidR="00EE456E" w:rsidRPr="00D93A54">
        <w:rPr>
          <w:rFonts w:ascii="Times New Roman" w:hAnsi="Times New Roman" w:cs="Times New Roman"/>
          <w:color w:val="000000" w:themeColor="text1"/>
          <w:sz w:val="24"/>
          <w:szCs w:val="24"/>
        </w:rPr>
        <w:t xml:space="preserve">услуги </w:t>
      </w:r>
      <w:r w:rsidRPr="00D93A54">
        <w:rPr>
          <w:rFonts w:ascii="Times New Roman" w:hAnsi="Times New Roman" w:cs="Times New Roman"/>
          <w:color w:val="000000" w:themeColor="text1"/>
          <w:sz w:val="24"/>
          <w:szCs w:val="24"/>
        </w:rPr>
        <w:t>по адаптации и сопровождению экземпляров Систем</w:t>
      </w:r>
      <w:r w:rsidR="00EE456E" w:rsidRPr="00D93A54">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третьему лицу.</w:t>
      </w:r>
    </w:p>
    <w:p w14:paraId="4F5FC8D8" w14:textId="1FF48D23"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4.7. После передачи Заказчиком экземпляров Системы третьему лицу все обязательства Исполнителя перед Заказчиком по услуг по адаптации и сопровождению экземпляров Системы теряют силу.</w:t>
      </w:r>
      <w:bookmarkStart w:id="0" w:name="Par2448"/>
      <w:bookmarkEnd w:id="0"/>
    </w:p>
    <w:p w14:paraId="03D74A71" w14:textId="31B83295" w:rsidR="002473E2" w:rsidRPr="00D93A54" w:rsidRDefault="002473E2"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4.8. Если Договором предусмотрена учетная запись, Заказчик вправе передавать реквизиты учетной записи только своим Уникальным пользователям в соответствии с условиями Спецификации. По запросу Исполнителя Заказчик обязан предоставлять Исполнителю информацию об Уникальных пользователях, которым была передана учетная запись. Заказчик обязан обеспечить конфиденциальность учетной записи.</w:t>
      </w:r>
    </w:p>
    <w:p w14:paraId="671F620D" w14:textId="3A3440CA" w:rsidR="002473E2" w:rsidRPr="00D93A54" w:rsidRDefault="002473E2" w:rsidP="002473E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4.9. Заказчик вправе в любое время заблокировать учетную запись путем смены ее реквизитов.</w:t>
      </w:r>
    </w:p>
    <w:p w14:paraId="3A018249" w14:textId="5F5BF4C4" w:rsidR="002473E2" w:rsidRPr="00D93A54" w:rsidRDefault="002473E2" w:rsidP="002473E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4.10. Заказчик обязан заблокировать учетную запись в следующих случаях:</w:t>
      </w:r>
    </w:p>
    <w:p w14:paraId="66F00422" w14:textId="615CF971" w:rsidR="002473E2" w:rsidRPr="00D93A54" w:rsidRDefault="002473E2" w:rsidP="002473E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4.10.1. В случае прекращения трудовых отношений с Уникальным пользователем, получившим учетную запись, - в течение одного рабочего дня с момента прекращения трудовых отношений;</w:t>
      </w:r>
    </w:p>
    <w:p w14:paraId="02795247" w14:textId="2B196C24" w:rsidR="002473E2" w:rsidRPr="00D93A54" w:rsidRDefault="002473E2" w:rsidP="002473E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4.10.2. В случае действительного или потенциального нарушения конфиденциальности реквизитов учетной записи - незамедлительно при получении соответствующей информации.</w:t>
      </w:r>
    </w:p>
    <w:p w14:paraId="43C80E0A" w14:textId="22066C43" w:rsidR="00777574" w:rsidRPr="00D93A54" w:rsidRDefault="00777574" w:rsidP="00777574">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4.11. Пределы правомерного использования. Заказчик не вправе использовать один экземпляр Системы на двух и более компьютерах одновременно. Заказчик не вправе использовать сетевую версию экземпляра Системы на двух и более ЛВС одновременно и/или использовать в ЛВС с превышением числа ОД. ЛВС - локальная вычислительная сеть, соединяющая две или более </w:t>
      </w:r>
      <w:r w:rsidRPr="00D93A54">
        <w:rPr>
          <w:rFonts w:ascii="Times New Roman" w:hAnsi="Times New Roman" w:cs="Times New Roman"/>
          <w:color w:val="000000" w:themeColor="text1"/>
          <w:sz w:val="24"/>
          <w:szCs w:val="24"/>
        </w:rPr>
        <w:lastRenderedPageBreak/>
        <w:t>ЭВМ (возможно, разного типа), расположенные в пределах одного здания или нескольких соседних зданий.</w:t>
      </w:r>
    </w:p>
    <w:p w14:paraId="6CCF770A" w14:textId="6932CD5E" w:rsidR="00777574" w:rsidRPr="00D93A54" w:rsidRDefault="00777574" w:rsidP="00777574">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4.12. Разрешенные передачи. Заказчик вправе передать экземпляр Системы третьему лицу в собственность, после чего он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услуги с использованием такого экземпляра Системы третьему лицу. После передачи Заказчиком экземпляра Системы третьему лицу все обязательства Исполнителя перед Заказчиком по оказанию услуг по адаптации и сопровождению экземпляра Системы теряют силу.</w:t>
      </w:r>
    </w:p>
    <w:p w14:paraId="6E169991" w14:textId="449E7AF5" w:rsidR="00777574" w:rsidRPr="00D93A54" w:rsidRDefault="00777574" w:rsidP="00777574">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4.13. Возобновление. В случае отказа Заказчика от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14:paraId="095658FB" w14:textId="08D42443" w:rsidR="00777574" w:rsidRDefault="00777574" w:rsidP="00777574">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4.14. Одновременная работа Систем.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w:t>
      </w:r>
    </w:p>
    <w:p w14:paraId="4D7FE153" w14:textId="6307C474" w:rsidR="00541BB6" w:rsidRDefault="00541BB6" w:rsidP="00777574">
      <w:pPr>
        <w:pStyle w:val="ConsPlusNormal"/>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4.15. </w:t>
      </w:r>
      <w:r w:rsidRPr="00541BB6">
        <w:rPr>
          <w:rFonts w:ascii="Times New Roman" w:hAnsi="Times New Roman" w:cs="Times New Roman"/>
          <w:color w:val="000000" w:themeColor="text1"/>
          <w:sz w:val="24"/>
          <w:szCs w:val="24"/>
        </w:rPr>
        <w:t>Заказчик обязан обеспечить соблюдение Уникальными пользователями положений настоящего Договора</w:t>
      </w:r>
      <w:r>
        <w:rPr>
          <w:rFonts w:ascii="Times New Roman" w:hAnsi="Times New Roman" w:cs="Times New Roman"/>
          <w:color w:val="000000" w:themeColor="text1"/>
          <w:sz w:val="24"/>
          <w:szCs w:val="24"/>
        </w:rPr>
        <w:t>.</w:t>
      </w:r>
    </w:p>
    <w:p w14:paraId="3C088629" w14:textId="2B017717" w:rsidR="00541BB6" w:rsidRDefault="00541BB6" w:rsidP="00777574">
      <w:pPr>
        <w:pStyle w:val="ConsPlusNormal"/>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4.16. </w:t>
      </w:r>
      <w:r w:rsidRPr="00541BB6">
        <w:rPr>
          <w:rFonts w:ascii="Times New Roman" w:hAnsi="Times New Roman" w:cs="Times New Roman"/>
          <w:color w:val="000000" w:themeColor="text1"/>
          <w:sz w:val="24"/>
          <w:szCs w:val="24"/>
        </w:rPr>
        <w:t xml:space="preserve">Системы по заказу Разработчика Систем могут модифицироваться официальными Представителями Сети </w:t>
      </w:r>
      <w:proofErr w:type="spellStart"/>
      <w:r w:rsidRPr="00541BB6">
        <w:rPr>
          <w:rFonts w:ascii="Times New Roman" w:hAnsi="Times New Roman" w:cs="Times New Roman"/>
          <w:color w:val="000000" w:themeColor="text1"/>
          <w:sz w:val="24"/>
          <w:szCs w:val="24"/>
        </w:rPr>
        <w:t>КонсультантПлюс</w:t>
      </w:r>
      <w:proofErr w:type="spellEnd"/>
      <w:r w:rsidRPr="00541BB6">
        <w:rPr>
          <w:rFonts w:ascii="Times New Roman" w:hAnsi="Times New Roman" w:cs="Times New Roman"/>
          <w:color w:val="000000" w:themeColor="text1"/>
          <w:sz w:val="24"/>
          <w:szCs w:val="24"/>
        </w:rPr>
        <w:t xml:space="preserve"> либо иными организациями в соответствии с технологическими процедурами и политикой Разработчика Систем. Исполнитель оказывает Заказчику услуги по адаптации и сопровождению Систем, модифицированных Исполнителем.</w:t>
      </w:r>
    </w:p>
    <w:p w14:paraId="4956AA9C" w14:textId="77777777" w:rsidR="00541BB6" w:rsidRPr="00D93A54" w:rsidRDefault="00541BB6" w:rsidP="00777574">
      <w:pPr>
        <w:pStyle w:val="ConsPlusNormal"/>
        <w:widowControl/>
        <w:ind w:firstLine="567"/>
        <w:jc w:val="both"/>
        <w:rPr>
          <w:rFonts w:ascii="Times New Roman" w:hAnsi="Times New Roman" w:cs="Times New Roman"/>
          <w:color w:val="000000" w:themeColor="text1"/>
          <w:sz w:val="24"/>
          <w:szCs w:val="24"/>
        </w:rPr>
      </w:pPr>
    </w:p>
    <w:p w14:paraId="37FF8841" w14:textId="611AF2DD" w:rsidR="002473E2" w:rsidRPr="00D93A54" w:rsidRDefault="002473E2" w:rsidP="008305E7">
      <w:pPr>
        <w:pStyle w:val="ConsPlusNormal"/>
        <w:widowControl/>
        <w:ind w:firstLine="567"/>
        <w:jc w:val="both"/>
        <w:rPr>
          <w:rFonts w:ascii="Times New Roman" w:hAnsi="Times New Roman" w:cs="Times New Roman"/>
          <w:color w:val="000000" w:themeColor="text1"/>
          <w:sz w:val="24"/>
          <w:szCs w:val="24"/>
        </w:rPr>
      </w:pPr>
    </w:p>
    <w:p w14:paraId="61E3EC8A" w14:textId="77777777" w:rsidR="002473E2" w:rsidRPr="00D93A54" w:rsidRDefault="002473E2" w:rsidP="008305E7">
      <w:pPr>
        <w:pStyle w:val="ConsPlusNormal"/>
        <w:widowControl/>
        <w:ind w:firstLine="567"/>
        <w:jc w:val="both"/>
        <w:rPr>
          <w:rFonts w:ascii="Times New Roman" w:hAnsi="Times New Roman" w:cs="Times New Roman"/>
          <w:color w:val="000000" w:themeColor="text1"/>
          <w:sz w:val="24"/>
          <w:szCs w:val="24"/>
        </w:rPr>
      </w:pPr>
    </w:p>
    <w:p w14:paraId="723082AE" w14:textId="3E6CA167" w:rsidR="00E3298C" w:rsidRPr="00D93A54" w:rsidRDefault="00E3298C" w:rsidP="002473E2">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5. СТОИМОСТЬ УСЛУГ</w:t>
      </w:r>
      <w:r w:rsidR="002473E2" w:rsidRPr="00D93A54">
        <w:rPr>
          <w:rFonts w:ascii="Times New Roman" w:hAnsi="Times New Roman" w:cs="Times New Roman"/>
          <w:b/>
          <w:color w:val="000000" w:themeColor="text1"/>
          <w:sz w:val="24"/>
          <w:szCs w:val="24"/>
        </w:rPr>
        <w:t xml:space="preserve"> ПО АДАПТАЦИИ И СОПРОВОЖДЕНИЕЮ </w:t>
      </w:r>
      <w:r w:rsidRPr="00D93A54">
        <w:rPr>
          <w:rFonts w:ascii="Times New Roman" w:hAnsi="Times New Roman" w:cs="Times New Roman"/>
          <w:b/>
          <w:color w:val="000000" w:themeColor="text1"/>
          <w:sz w:val="24"/>
          <w:szCs w:val="24"/>
        </w:rPr>
        <w:t>ЭКЗЕМПЛЯРОВ СИСТЕМ. ПОРЯДОК РАСЧЕТОВ</w:t>
      </w:r>
    </w:p>
    <w:p w14:paraId="4A123117" w14:textId="4B9ECFD7" w:rsidR="00E3298C" w:rsidRPr="00D93A54" w:rsidRDefault="00E3298C" w:rsidP="008305E7">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5.1. Исполнитель устанавливает стоимость услуг по адаптации и сопровождению экземпляр</w:t>
      </w:r>
      <w:r w:rsidR="008305E7" w:rsidRPr="00D93A54">
        <w:rPr>
          <w:rFonts w:ascii="Times New Roman" w:hAnsi="Times New Roman" w:cs="Times New Roman"/>
          <w:color w:val="000000" w:themeColor="text1"/>
          <w:sz w:val="24"/>
          <w:szCs w:val="24"/>
        </w:rPr>
        <w:t>ов</w:t>
      </w:r>
      <w:r w:rsidRPr="00D93A54">
        <w:rPr>
          <w:rFonts w:ascii="Times New Roman" w:hAnsi="Times New Roman" w:cs="Times New Roman"/>
          <w:color w:val="000000" w:themeColor="text1"/>
          <w:sz w:val="24"/>
          <w:szCs w:val="24"/>
        </w:rPr>
        <w:t xml:space="preserve"> Системы) с </w:t>
      </w:r>
      <w:r w:rsidR="00513E95" w:rsidRPr="00D93A54">
        <w:rPr>
          <w:rFonts w:ascii="Times New Roman" w:hAnsi="Times New Roman" w:cs="Times New Roman"/>
          <w:color w:val="000000" w:themeColor="text1"/>
          <w:sz w:val="24"/>
          <w:szCs w:val="24"/>
        </w:rPr>
        <w:t xml:space="preserve">1 </w:t>
      </w:r>
      <w:r w:rsidR="002473E2" w:rsidRPr="00D93A54">
        <w:rPr>
          <w:rFonts w:ascii="Times New Roman" w:hAnsi="Times New Roman" w:cs="Times New Roman"/>
          <w:color w:val="000000" w:themeColor="text1"/>
          <w:sz w:val="24"/>
          <w:szCs w:val="24"/>
        </w:rPr>
        <w:t>ию</w:t>
      </w:r>
      <w:r w:rsidR="0094106A">
        <w:rPr>
          <w:rFonts w:ascii="Times New Roman" w:hAnsi="Times New Roman" w:cs="Times New Roman"/>
          <w:color w:val="000000" w:themeColor="text1"/>
          <w:sz w:val="24"/>
          <w:szCs w:val="24"/>
        </w:rPr>
        <w:t>л</w:t>
      </w:r>
      <w:r w:rsidR="002473E2" w:rsidRPr="00D93A54">
        <w:rPr>
          <w:rFonts w:ascii="Times New Roman" w:hAnsi="Times New Roman" w:cs="Times New Roman"/>
          <w:color w:val="000000" w:themeColor="text1"/>
          <w:sz w:val="24"/>
          <w:szCs w:val="24"/>
        </w:rPr>
        <w:t>я</w:t>
      </w:r>
      <w:r w:rsidR="0032418E" w:rsidRPr="00D93A54">
        <w:rPr>
          <w:rFonts w:ascii="Times New Roman" w:hAnsi="Times New Roman" w:cs="Times New Roman"/>
          <w:color w:val="000000" w:themeColor="text1"/>
          <w:sz w:val="24"/>
          <w:szCs w:val="24"/>
        </w:rPr>
        <w:t xml:space="preserve"> 202</w:t>
      </w:r>
      <w:r w:rsidR="0046052B">
        <w:rPr>
          <w:rFonts w:ascii="Times New Roman" w:hAnsi="Times New Roman" w:cs="Times New Roman"/>
          <w:color w:val="000000" w:themeColor="text1"/>
          <w:sz w:val="24"/>
          <w:szCs w:val="24"/>
        </w:rPr>
        <w:t>5</w:t>
      </w:r>
      <w:r w:rsidR="002473E2" w:rsidRPr="00D93A54">
        <w:rPr>
          <w:rFonts w:ascii="Times New Roman" w:hAnsi="Times New Roman" w:cs="Times New Roman"/>
          <w:color w:val="000000" w:themeColor="text1"/>
          <w:sz w:val="24"/>
          <w:szCs w:val="24"/>
        </w:rPr>
        <w:t xml:space="preserve"> </w:t>
      </w:r>
      <w:r w:rsidR="00513E95" w:rsidRPr="00D93A54">
        <w:rPr>
          <w:rFonts w:ascii="Times New Roman" w:hAnsi="Times New Roman" w:cs="Times New Roman"/>
          <w:color w:val="000000" w:themeColor="text1"/>
          <w:sz w:val="24"/>
          <w:szCs w:val="24"/>
        </w:rPr>
        <w:t>г. и закан</w:t>
      </w:r>
      <w:r w:rsidR="0032418E" w:rsidRPr="00D93A54">
        <w:rPr>
          <w:rFonts w:ascii="Times New Roman" w:hAnsi="Times New Roman" w:cs="Times New Roman"/>
          <w:color w:val="000000" w:themeColor="text1"/>
          <w:sz w:val="24"/>
          <w:szCs w:val="24"/>
        </w:rPr>
        <w:t>чивает свое действие 31 мая 202</w:t>
      </w:r>
      <w:r w:rsidR="0046052B">
        <w:rPr>
          <w:rFonts w:ascii="Times New Roman" w:hAnsi="Times New Roman" w:cs="Times New Roman"/>
          <w:color w:val="000000" w:themeColor="text1"/>
          <w:sz w:val="24"/>
          <w:szCs w:val="24"/>
        </w:rPr>
        <w:t>6</w:t>
      </w:r>
      <w:r w:rsidR="008727A2">
        <w:rPr>
          <w:rFonts w:ascii="Times New Roman" w:hAnsi="Times New Roman" w:cs="Times New Roman"/>
          <w:color w:val="000000" w:themeColor="text1"/>
          <w:sz w:val="24"/>
          <w:szCs w:val="24"/>
        </w:rPr>
        <w:t xml:space="preserve"> </w:t>
      </w:r>
      <w:r w:rsidR="00513E95" w:rsidRPr="00D93A54">
        <w:rPr>
          <w:rFonts w:ascii="Times New Roman" w:hAnsi="Times New Roman" w:cs="Times New Roman"/>
          <w:color w:val="000000" w:themeColor="text1"/>
          <w:sz w:val="24"/>
          <w:szCs w:val="24"/>
        </w:rPr>
        <w:t xml:space="preserve">г. </w:t>
      </w:r>
      <w:r w:rsidRPr="00D93A54">
        <w:rPr>
          <w:rFonts w:ascii="Times New Roman" w:hAnsi="Times New Roman" w:cs="Times New Roman"/>
          <w:color w:val="000000" w:themeColor="text1"/>
          <w:sz w:val="24"/>
          <w:szCs w:val="24"/>
        </w:rPr>
        <w:t xml:space="preserve">в размере: </w:t>
      </w:r>
    </w:p>
    <w:tbl>
      <w:tblPr>
        <w:tblW w:w="10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6375"/>
        <w:gridCol w:w="851"/>
        <w:gridCol w:w="2266"/>
      </w:tblGrid>
      <w:tr w:rsidR="00D93A54" w:rsidRPr="00D93A54" w14:paraId="08D5906A" w14:textId="77777777" w:rsidTr="002D644D">
        <w:trPr>
          <w:cantSplit/>
          <w:trHeight w:val="600"/>
        </w:trPr>
        <w:tc>
          <w:tcPr>
            <w:tcW w:w="708" w:type="dxa"/>
            <w:tcBorders>
              <w:top w:val="single" w:sz="4" w:space="0" w:color="auto"/>
              <w:left w:val="single" w:sz="4" w:space="0" w:color="auto"/>
              <w:bottom w:val="single" w:sz="4" w:space="0" w:color="auto"/>
              <w:right w:val="single" w:sz="4" w:space="0" w:color="auto"/>
            </w:tcBorders>
            <w:vAlign w:val="center"/>
            <w:hideMark/>
          </w:tcPr>
          <w:p w14:paraId="36F21E24" w14:textId="77777777" w:rsidR="00513E95" w:rsidRPr="00D93A54" w:rsidRDefault="00513E95">
            <w:pPr>
              <w:pStyle w:val="aa"/>
              <w:snapToGrid w:val="0"/>
              <w:jc w:val="center"/>
              <w:rPr>
                <w:b/>
                <w:bCs/>
                <w:color w:val="000000" w:themeColor="text1"/>
              </w:rPr>
            </w:pPr>
            <w:r w:rsidRPr="00D93A54">
              <w:rPr>
                <w:b/>
                <w:color w:val="000000" w:themeColor="text1"/>
              </w:rPr>
              <w:t>№№</w:t>
            </w:r>
          </w:p>
        </w:tc>
        <w:tc>
          <w:tcPr>
            <w:tcW w:w="6375" w:type="dxa"/>
            <w:tcBorders>
              <w:top w:val="single" w:sz="4" w:space="0" w:color="auto"/>
              <w:left w:val="single" w:sz="4" w:space="0" w:color="auto"/>
              <w:bottom w:val="single" w:sz="4" w:space="0" w:color="auto"/>
              <w:right w:val="single" w:sz="4" w:space="0" w:color="auto"/>
            </w:tcBorders>
            <w:vAlign w:val="center"/>
            <w:hideMark/>
          </w:tcPr>
          <w:p w14:paraId="017B1C4E" w14:textId="77777777" w:rsidR="00513E95" w:rsidRPr="00D93A54" w:rsidRDefault="00513E95">
            <w:pPr>
              <w:pStyle w:val="ConsPlusNormal"/>
              <w:snapToGrid w:val="0"/>
              <w:ind w:firstLine="0"/>
              <w:jc w:val="center"/>
              <w:rPr>
                <w:rFonts w:ascii="Times New Roman" w:eastAsia="Calibri" w:hAnsi="Times New Roman" w:cs="Times New Roman"/>
                <w:b/>
                <w:color w:val="000000" w:themeColor="text1"/>
                <w:sz w:val="24"/>
                <w:szCs w:val="24"/>
              </w:rPr>
            </w:pPr>
            <w:r w:rsidRPr="00D93A54">
              <w:rPr>
                <w:rFonts w:ascii="Times New Roman" w:hAnsi="Times New Roman" w:cs="Times New Roman"/>
                <w:b/>
                <w:color w:val="000000" w:themeColor="text1"/>
                <w:sz w:val="24"/>
                <w:szCs w:val="24"/>
              </w:rPr>
              <w:t>Наименование экземпляра Систем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98BEA" w14:textId="77777777" w:rsidR="00513E95" w:rsidRPr="00D93A54" w:rsidRDefault="00513E95">
            <w:pPr>
              <w:pStyle w:val="ConsPlusNormal"/>
              <w:snapToGrid w:val="0"/>
              <w:ind w:firstLine="0"/>
              <w:jc w:val="center"/>
              <w:rPr>
                <w:rFonts w:ascii="Times New Roman" w:eastAsia="Calibri" w:hAnsi="Times New Roman" w:cs="Times New Roman"/>
                <w:b/>
                <w:bCs/>
                <w:color w:val="000000" w:themeColor="text1"/>
                <w:sz w:val="24"/>
                <w:szCs w:val="24"/>
              </w:rPr>
            </w:pPr>
            <w:r w:rsidRPr="00D93A54">
              <w:rPr>
                <w:rFonts w:ascii="Times New Roman" w:hAnsi="Times New Roman" w:cs="Times New Roman"/>
                <w:b/>
                <w:bCs/>
                <w:color w:val="000000" w:themeColor="text1"/>
                <w:sz w:val="24"/>
                <w:szCs w:val="24"/>
              </w:rPr>
              <w:t>Кол-во</w:t>
            </w:r>
          </w:p>
        </w:tc>
        <w:tc>
          <w:tcPr>
            <w:tcW w:w="2266" w:type="dxa"/>
            <w:tcBorders>
              <w:top w:val="single" w:sz="4" w:space="0" w:color="auto"/>
              <w:left w:val="single" w:sz="4" w:space="0" w:color="auto"/>
              <w:bottom w:val="single" w:sz="4" w:space="0" w:color="auto"/>
              <w:right w:val="single" w:sz="4" w:space="0" w:color="auto"/>
            </w:tcBorders>
            <w:vAlign w:val="center"/>
            <w:hideMark/>
          </w:tcPr>
          <w:p w14:paraId="027976F7" w14:textId="77777777" w:rsidR="00513E95" w:rsidRPr="00D93A54" w:rsidRDefault="00513E95">
            <w:pPr>
              <w:pStyle w:val="ConsPlusNormal"/>
              <w:snapToGrid w:val="0"/>
              <w:ind w:firstLine="0"/>
              <w:jc w:val="center"/>
              <w:rPr>
                <w:rFonts w:ascii="Times New Roman" w:eastAsia="Calibri" w:hAnsi="Times New Roman" w:cs="Times New Roman"/>
                <w:b/>
                <w:bCs/>
                <w:color w:val="000000" w:themeColor="text1"/>
                <w:sz w:val="24"/>
                <w:szCs w:val="24"/>
              </w:rPr>
            </w:pPr>
            <w:r w:rsidRPr="00D93A54">
              <w:rPr>
                <w:rFonts w:ascii="Times New Roman" w:hAnsi="Times New Roman" w:cs="Times New Roman"/>
                <w:b/>
                <w:color w:val="000000" w:themeColor="text1"/>
                <w:sz w:val="24"/>
                <w:szCs w:val="24"/>
              </w:rPr>
              <w:t>Тип Системы</w:t>
            </w:r>
          </w:p>
        </w:tc>
      </w:tr>
      <w:tr w:rsidR="00D93A54" w:rsidRPr="00D93A54" w14:paraId="4E3A4944"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0411EC35" w14:textId="77777777" w:rsidR="00513E95" w:rsidRPr="00D93A54" w:rsidRDefault="00513E95">
            <w:pPr>
              <w:pStyle w:val="16"/>
              <w:snapToGrid w:val="0"/>
              <w:spacing w:before="0" w:after="0"/>
              <w:jc w:val="center"/>
              <w:rPr>
                <w:color w:val="000000" w:themeColor="text1"/>
              </w:rPr>
            </w:pPr>
            <w:r w:rsidRPr="00D93A54">
              <w:rPr>
                <w:color w:val="000000" w:themeColor="text1"/>
              </w:rPr>
              <w:t>1.</w:t>
            </w:r>
          </w:p>
        </w:tc>
        <w:tc>
          <w:tcPr>
            <w:tcW w:w="6375" w:type="dxa"/>
            <w:tcBorders>
              <w:top w:val="single" w:sz="4" w:space="0" w:color="auto"/>
              <w:left w:val="single" w:sz="4" w:space="0" w:color="auto"/>
              <w:bottom w:val="single" w:sz="4" w:space="0" w:color="auto"/>
              <w:right w:val="single" w:sz="4" w:space="0" w:color="auto"/>
            </w:tcBorders>
            <w:vAlign w:val="center"/>
            <w:hideMark/>
          </w:tcPr>
          <w:p w14:paraId="3E9F727B" w14:textId="77777777" w:rsidR="00513E95" w:rsidRPr="00D93A54" w:rsidRDefault="00513E95">
            <w:pPr>
              <w:rPr>
                <w:color w:val="000000" w:themeColor="text1"/>
              </w:rPr>
            </w:pPr>
            <w:proofErr w:type="spellStart"/>
            <w:r w:rsidRPr="00D93A54">
              <w:rPr>
                <w:color w:val="000000" w:themeColor="text1"/>
              </w:rPr>
              <w:t>КонсультантСудебнаяПрактика</w:t>
            </w:r>
            <w:proofErr w:type="spellEnd"/>
            <w:r w:rsidRPr="00D93A54">
              <w:rPr>
                <w:color w:val="000000" w:themeColor="text1"/>
              </w:rPr>
              <w:t>: Суды общей юрисдикции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79CFA"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074DC990"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4A3F1B69"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2D199922" w14:textId="77777777" w:rsidR="00513E95" w:rsidRPr="00D93A54" w:rsidRDefault="00513E95">
            <w:pPr>
              <w:pStyle w:val="16"/>
              <w:snapToGrid w:val="0"/>
              <w:spacing w:before="0" w:after="0"/>
              <w:jc w:val="center"/>
              <w:rPr>
                <w:color w:val="000000" w:themeColor="text1"/>
              </w:rPr>
            </w:pPr>
            <w:r w:rsidRPr="00D93A54">
              <w:rPr>
                <w:color w:val="000000" w:themeColor="text1"/>
              </w:rPr>
              <w:t>2.</w:t>
            </w:r>
          </w:p>
        </w:tc>
        <w:tc>
          <w:tcPr>
            <w:tcW w:w="6375" w:type="dxa"/>
            <w:tcBorders>
              <w:top w:val="single" w:sz="4" w:space="0" w:color="auto"/>
              <w:left w:val="single" w:sz="4" w:space="0" w:color="auto"/>
              <w:bottom w:val="single" w:sz="4" w:space="0" w:color="auto"/>
              <w:right w:val="single" w:sz="4" w:space="0" w:color="auto"/>
            </w:tcBorders>
            <w:vAlign w:val="center"/>
            <w:hideMark/>
          </w:tcPr>
          <w:p w14:paraId="4A14889D" w14:textId="77777777" w:rsidR="00513E95" w:rsidRPr="00D93A54" w:rsidRDefault="00513E95">
            <w:pPr>
              <w:rPr>
                <w:color w:val="000000" w:themeColor="text1"/>
              </w:rPr>
            </w:pPr>
            <w:r w:rsidRPr="00D93A54">
              <w:rPr>
                <w:color w:val="000000" w:themeColor="text1"/>
              </w:rPr>
              <w:t>СС НТА по охране труда и пожарной безопасности в офисах и ТЦ</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9D205"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298ABB45" w14:textId="77777777" w:rsidR="00513E95" w:rsidRPr="00D93A54" w:rsidRDefault="00513E95">
            <w:pPr>
              <w:jc w:val="center"/>
              <w:rPr>
                <w:color w:val="000000" w:themeColor="text1"/>
              </w:rPr>
            </w:pPr>
            <w:r w:rsidRPr="00D93A54">
              <w:rPr>
                <w:color w:val="000000" w:themeColor="text1"/>
              </w:rPr>
              <w:t>Сетевая (50 ОД)</w:t>
            </w:r>
          </w:p>
        </w:tc>
      </w:tr>
      <w:tr w:rsidR="00D93A54" w:rsidRPr="00D93A54" w14:paraId="03399A4C"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720B60B6" w14:textId="77777777" w:rsidR="00513E95" w:rsidRPr="00D93A54" w:rsidRDefault="00513E95">
            <w:pPr>
              <w:pStyle w:val="16"/>
              <w:snapToGrid w:val="0"/>
              <w:spacing w:before="0" w:after="0"/>
              <w:jc w:val="center"/>
              <w:rPr>
                <w:color w:val="000000" w:themeColor="text1"/>
              </w:rPr>
            </w:pPr>
            <w:r w:rsidRPr="00D93A54">
              <w:rPr>
                <w:color w:val="000000" w:themeColor="text1"/>
              </w:rPr>
              <w:t>3.</w:t>
            </w:r>
          </w:p>
        </w:tc>
        <w:tc>
          <w:tcPr>
            <w:tcW w:w="6375" w:type="dxa"/>
            <w:tcBorders>
              <w:top w:val="single" w:sz="4" w:space="0" w:color="auto"/>
              <w:left w:val="single" w:sz="4" w:space="0" w:color="auto"/>
              <w:bottom w:val="single" w:sz="4" w:space="0" w:color="auto"/>
              <w:right w:val="single" w:sz="4" w:space="0" w:color="auto"/>
            </w:tcBorders>
            <w:vAlign w:val="center"/>
            <w:hideMark/>
          </w:tcPr>
          <w:p w14:paraId="398A1097" w14:textId="77777777" w:rsidR="00513E95" w:rsidRPr="00D93A54" w:rsidRDefault="00513E95">
            <w:pPr>
              <w:rPr>
                <w:color w:val="000000" w:themeColor="text1"/>
              </w:rPr>
            </w:pPr>
            <w:r w:rsidRPr="00D93A54">
              <w:rPr>
                <w:color w:val="000000" w:themeColor="text1"/>
              </w:rPr>
              <w:t xml:space="preserve">СПС </w:t>
            </w:r>
            <w:proofErr w:type="spellStart"/>
            <w:r w:rsidRPr="00D93A54">
              <w:rPr>
                <w:color w:val="000000" w:themeColor="text1"/>
              </w:rPr>
              <w:t>КонсультантПлюс</w:t>
            </w:r>
            <w:proofErr w:type="spellEnd"/>
            <w:r w:rsidRPr="00D93A54">
              <w:rPr>
                <w:color w:val="000000" w:themeColor="text1"/>
              </w:rPr>
              <w:t>: Законодательство Республики Марий Эл (с приложением)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B4F0B"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470418D6"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55291D70"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53E0F84D" w14:textId="77777777" w:rsidR="00513E95" w:rsidRPr="00D93A54" w:rsidRDefault="00513E95">
            <w:pPr>
              <w:pStyle w:val="16"/>
              <w:snapToGrid w:val="0"/>
              <w:spacing w:before="0" w:after="0"/>
              <w:jc w:val="center"/>
              <w:rPr>
                <w:color w:val="000000" w:themeColor="text1"/>
              </w:rPr>
            </w:pPr>
            <w:r w:rsidRPr="00D93A54">
              <w:rPr>
                <w:color w:val="000000" w:themeColor="text1"/>
              </w:rPr>
              <w:t>4.</w:t>
            </w:r>
          </w:p>
        </w:tc>
        <w:tc>
          <w:tcPr>
            <w:tcW w:w="6375" w:type="dxa"/>
            <w:tcBorders>
              <w:top w:val="single" w:sz="4" w:space="0" w:color="auto"/>
              <w:left w:val="single" w:sz="4" w:space="0" w:color="auto"/>
              <w:bottom w:val="single" w:sz="4" w:space="0" w:color="auto"/>
              <w:right w:val="single" w:sz="4" w:space="0" w:color="auto"/>
            </w:tcBorders>
            <w:vAlign w:val="center"/>
            <w:hideMark/>
          </w:tcPr>
          <w:p w14:paraId="78A27FA2" w14:textId="77777777" w:rsidR="00513E95" w:rsidRPr="00D93A54" w:rsidRDefault="00513E95">
            <w:pPr>
              <w:rPr>
                <w:color w:val="000000" w:themeColor="text1"/>
              </w:rPr>
            </w:pPr>
            <w:r w:rsidRPr="00D93A54">
              <w:rPr>
                <w:color w:val="000000" w:themeColor="text1"/>
              </w:rPr>
              <w:t xml:space="preserve">Консультант Бизнес: Версия </w:t>
            </w:r>
            <w:proofErr w:type="spellStart"/>
            <w:r w:rsidRPr="00D93A54">
              <w:rPr>
                <w:color w:val="000000" w:themeColor="text1"/>
              </w:rPr>
              <w:t>Проф</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D075CA5"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6E79E3E8" w14:textId="77777777" w:rsidR="00513E95" w:rsidRPr="00D93A54" w:rsidRDefault="00513E95">
            <w:pPr>
              <w:jc w:val="center"/>
              <w:rPr>
                <w:color w:val="000000" w:themeColor="text1"/>
              </w:rPr>
            </w:pPr>
            <w:r w:rsidRPr="00D93A54">
              <w:rPr>
                <w:color w:val="000000" w:themeColor="text1"/>
              </w:rPr>
              <w:t>Сетевая (50 ОД)</w:t>
            </w:r>
          </w:p>
        </w:tc>
      </w:tr>
      <w:tr w:rsidR="00D93A54" w:rsidRPr="00D93A54" w14:paraId="0B91F80F"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255B29BB" w14:textId="77777777" w:rsidR="00513E95" w:rsidRPr="00D93A54" w:rsidRDefault="00513E95">
            <w:pPr>
              <w:pStyle w:val="16"/>
              <w:snapToGrid w:val="0"/>
              <w:spacing w:before="0" w:after="0"/>
              <w:jc w:val="center"/>
              <w:rPr>
                <w:color w:val="000000" w:themeColor="text1"/>
              </w:rPr>
            </w:pPr>
            <w:r w:rsidRPr="00D93A54">
              <w:rPr>
                <w:color w:val="000000" w:themeColor="text1"/>
              </w:rPr>
              <w:t>5.</w:t>
            </w:r>
          </w:p>
        </w:tc>
        <w:tc>
          <w:tcPr>
            <w:tcW w:w="6375" w:type="dxa"/>
            <w:tcBorders>
              <w:top w:val="single" w:sz="4" w:space="0" w:color="auto"/>
              <w:left w:val="single" w:sz="4" w:space="0" w:color="auto"/>
              <w:bottom w:val="single" w:sz="4" w:space="0" w:color="auto"/>
              <w:right w:val="single" w:sz="4" w:space="0" w:color="auto"/>
            </w:tcBorders>
            <w:vAlign w:val="center"/>
            <w:hideMark/>
          </w:tcPr>
          <w:p w14:paraId="355CAED2" w14:textId="77777777" w:rsidR="00513E95" w:rsidRPr="00D93A54" w:rsidRDefault="00513E95">
            <w:pPr>
              <w:rPr>
                <w:color w:val="000000" w:themeColor="text1"/>
              </w:rPr>
            </w:pPr>
            <w:proofErr w:type="spellStart"/>
            <w:r w:rsidRPr="00D93A54">
              <w:rPr>
                <w:color w:val="000000" w:themeColor="text1"/>
              </w:rPr>
              <w:t>КонсультантАрбитраж</w:t>
            </w:r>
            <w:proofErr w:type="spellEnd"/>
            <w:r w:rsidRPr="00D93A54">
              <w:rPr>
                <w:color w:val="000000" w:themeColor="text1"/>
              </w:rPr>
              <w:t>: Арбитражные суды всех округов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B777F"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3014085F" w14:textId="77777777" w:rsidR="00513E95" w:rsidRPr="00D93A54" w:rsidRDefault="00513E95">
            <w:pPr>
              <w:jc w:val="center"/>
              <w:rPr>
                <w:color w:val="000000" w:themeColor="text1"/>
              </w:rPr>
            </w:pPr>
            <w:r w:rsidRPr="00D93A54">
              <w:rPr>
                <w:color w:val="000000" w:themeColor="text1"/>
              </w:rPr>
              <w:t>Сетевая (2 ОД)</w:t>
            </w:r>
          </w:p>
        </w:tc>
      </w:tr>
      <w:tr w:rsidR="00D93A54" w:rsidRPr="00D93A54" w14:paraId="3232FC13" w14:textId="77777777" w:rsidTr="002D644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79E61F3A" w14:textId="77777777" w:rsidR="00513E95" w:rsidRPr="00D93A54" w:rsidRDefault="00513E95">
            <w:pPr>
              <w:pStyle w:val="16"/>
              <w:snapToGrid w:val="0"/>
              <w:spacing w:before="0" w:after="0"/>
              <w:jc w:val="center"/>
              <w:rPr>
                <w:color w:val="000000" w:themeColor="text1"/>
              </w:rPr>
            </w:pPr>
            <w:r w:rsidRPr="00D93A54">
              <w:rPr>
                <w:color w:val="000000" w:themeColor="text1"/>
              </w:rPr>
              <w:t>6.</w:t>
            </w:r>
          </w:p>
        </w:tc>
        <w:tc>
          <w:tcPr>
            <w:tcW w:w="6375" w:type="dxa"/>
            <w:tcBorders>
              <w:top w:val="single" w:sz="4" w:space="0" w:color="auto"/>
              <w:left w:val="single" w:sz="4" w:space="0" w:color="auto"/>
              <w:bottom w:val="single" w:sz="4" w:space="0" w:color="auto"/>
              <w:right w:val="single" w:sz="4" w:space="0" w:color="auto"/>
            </w:tcBorders>
            <w:vAlign w:val="center"/>
            <w:hideMark/>
          </w:tcPr>
          <w:p w14:paraId="0C48F4BA" w14:textId="77777777" w:rsidR="00513E95" w:rsidRPr="00D93A54" w:rsidRDefault="00513E95">
            <w:pPr>
              <w:rPr>
                <w:color w:val="000000" w:themeColor="text1"/>
              </w:rPr>
            </w:pPr>
            <w:proofErr w:type="spellStart"/>
            <w:r w:rsidRPr="00D93A54">
              <w:rPr>
                <w:color w:val="000000" w:themeColor="text1"/>
              </w:rPr>
              <w:t>КонсультантБухгалтер</w:t>
            </w:r>
            <w:proofErr w:type="spellEnd"/>
            <w:r w:rsidRPr="00D93A54">
              <w:rPr>
                <w:color w:val="000000" w:themeColor="text1"/>
              </w:rPr>
              <w:t>: Корреспонденция счетов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E13266" w14:textId="77777777" w:rsidR="00513E95" w:rsidRPr="00D93A54" w:rsidRDefault="00513E95">
            <w:pPr>
              <w:jc w:val="center"/>
              <w:rPr>
                <w:color w:val="000000" w:themeColor="text1"/>
              </w:rPr>
            </w:pPr>
            <w:r w:rsidRPr="00D93A54">
              <w:rPr>
                <w:color w:val="000000" w:themeColor="text1"/>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0B57610E" w14:textId="77777777" w:rsidR="00513E95" w:rsidRPr="00D93A54" w:rsidRDefault="00513E95">
            <w:pPr>
              <w:jc w:val="center"/>
              <w:rPr>
                <w:color w:val="000000" w:themeColor="text1"/>
              </w:rPr>
            </w:pPr>
            <w:r w:rsidRPr="00D93A54">
              <w:rPr>
                <w:color w:val="000000" w:themeColor="text1"/>
              </w:rPr>
              <w:t>Сетевая (2 ОД)</w:t>
            </w:r>
          </w:p>
        </w:tc>
      </w:tr>
    </w:tbl>
    <w:p w14:paraId="68FD4243" w14:textId="20A0EE42" w:rsidR="00E3298C" w:rsidRPr="00D93A54" w:rsidRDefault="002D644D">
      <w:pPr>
        <w:pStyle w:val="ConsPlusNormal"/>
        <w:widowControl/>
        <w:ind w:firstLine="0"/>
        <w:jc w:val="both"/>
        <w:rPr>
          <w:rFonts w:ascii="Times New Roman" w:hAnsi="Times New Roman" w:cs="Times New Roman"/>
          <w:color w:val="000000" w:themeColor="text1"/>
          <w:sz w:val="24"/>
          <w:szCs w:val="24"/>
        </w:rPr>
      </w:pPr>
      <w:r w:rsidRPr="00D93A54">
        <w:rPr>
          <w:rFonts w:ascii="Times New Roman" w:hAnsi="Times New Roman" w:cs="Times New Roman"/>
          <w:b/>
          <w:bCs/>
          <w:color w:val="000000" w:themeColor="text1"/>
          <w:sz w:val="24"/>
          <w:szCs w:val="24"/>
        </w:rPr>
        <w:t xml:space="preserve">___________ (____________________________ рублей ___ копеек) без НДС </w:t>
      </w:r>
      <w:r w:rsidR="00E3298C" w:rsidRPr="00D93A54">
        <w:rPr>
          <w:rFonts w:ascii="Times New Roman" w:hAnsi="Times New Roman" w:cs="Times New Roman"/>
          <w:b/>
          <w:bCs/>
          <w:color w:val="000000" w:themeColor="text1"/>
          <w:sz w:val="24"/>
          <w:szCs w:val="24"/>
        </w:rPr>
        <w:t xml:space="preserve">в течение 1 (одного) календарного месяца. </w:t>
      </w:r>
    </w:p>
    <w:p w14:paraId="56E3EA9E" w14:textId="77777777" w:rsidR="00E3298C" w:rsidRPr="00D93A54" w:rsidRDefault="00E3298C">
      <w:pPr>
        <w:autoSpaceDE w:val="0"/>
        <w:jc w:val="both"/>
        <w:rPr>
          <w:color w:val="000000" w:themeColor="text1"/>
        </w:rPr>
      </w:pPr>
      <w:r w:rsidRPr="00D93A54">
        <w:rPr>
          <w:b/>
          <w:bCs/>
          <w:color w:val="000000" w:themeColor="text1"/>
        </w:rPr>
        <w:t xml:space="preserve">Общая сумма договора составит </w:t>
      </w:r>
      <w:r w:rsidR="00497B65" w:rsidRPr="00D93A54">
        <w:rPr>
          <w:b/>
          <w:bCs/>
          <w:color w:val="000000" w:themeColor="text1"/>
        </w:rPr>
        <w:t>___________</w:t>
      </w:r>
      <w:r w:rsidR="00A25A10" w:rsidRPr="00D93A54">
        <w:rPr>
          <w:b/>
          <w:bCs/>
          <w:color w:val="000000" w:themeColor="text1"/>
        </w:rPr>
        <w:t xml:space="preserve"> </w:t>
      </w:r>
      <w:r w:rsidRPr="00D93A54">
        <w:rPr>
          <w:b/>
          <w:bCs/>
          <w:color w:val="000000" w:themeColor="text1"/>
        </w:rPr>
        <w:t>(</w:t>
      </w:r>
      <w:r w:rsidR="00497B65" w:rsidRPr="00D93A54">
        <w:rPr>
          <w:b/>
          <w:bCs/>
          <w:color w:val="000000" w:themeColor="text1"/>
        </w:rPr>
        <w:t>____________________________</w:t>
      </w:r>
      <w:r w:rsidRPr="00D93A54">
        <w:rPr>
          <w:b/>
          <w:bCs/>
          <w:color w:val="000000" w:themeColor="text1"/>
        </w:rPr>
        <w:t xml:space="preserve"> рублей </w:t>
      </w:r>
      <w:r w:rsidR="00497B65" w:rsidRPr="00D93A54">
        <w:rPr>
          <w:b/>
          <w:bCs/>
          <w:color w:val="000000" w:themeColor="text1"/>
        </w:rPr>
        <w:t>___</w:t>
      </w:r>
      <w:r w:rsidRPr="00D93A54">
        <w:rPr>
          <w:b/>
          <w:bCs/>
          <w:color w:val="000000" w:themeColor="text1"/>
        </w:rPr>
        <w:t xml:space="preserve"> копеек) </w:t>
      </w:r>
      <w:r w:rsidR="00A25A10" w:rsidRPr="00D93A54">
        <w:rPr>
          <w:b/>
          <w:bCs/>
          <w:color w:val="000000" w:themeColor="text1"/>
        </w:rPr>
        <w:t>без НДС</w:t>
      </w:r>
      <w:r w:rsidRPr="00D93A54">
        <w:rPr>
          <w:b/>
          <w:bCs/>
          <w:color w:val="000000" w:themeColor="text1"/>
        </w:rPr>
        <w:t>.</w:t>
      </w:r>
    </w:p>
    <w:p w14:paraId="00AC86EB" w14:textId="500EF878" w:rsidR="00E3298C" w:rsidRPr="00D93A54" w:rsidRDefault="00E3298C" w:rsidP="001E6262">
      <w:pPr>
        <w:autoSpaceDE w:val="0"/>
        <w:ind w:firstLine="567"/>
        <w:jc w:val="both"/>
        <w:rPr>
          <w:color w:val="000000" w:themeColor="text1"/>
        </w:rPr>
      </w:pPr>
      <w:r w:rsidRPr="00D93A54">
        <w:rPr>
          <w:color w:val="000000" w:themeColor="text1"/>
        </w:rPr>
        <w:t xml:space="preserve">5.2. Заказчик оплачивает стоимость услуг с использованием экземпляров Системы </w:t>
      </w:r>
      <w:r w:rsidRPr="00D93A54">
        <w:rPr>
          <w:bCs/>
          <w:color w:val="000000" w:themeColor="text1"/>
        </w:rPr>
        <w:t xml:space="preserve">до </w:t>
      </w:r>
      <w:r w:rsidRPr="00D93A54">
        <w:rPr>
          <w:color w:val="000000" w:themeColor="text1"/>
        </w:rPr>
        <w:t>10 числа месяца, следующего за месяцем оказания услуг. Под датой оплаты понимается дата списания денежных средств с расчетного счета Заказчика</w:t>
      </w:r>
      <w:r w:rsidR="001E1863" w:rsidRPr="00D93A54">
        <w:rPr>
          <w:color w:val="000000" w:themeColor="text1"/>
        </w:rPr>
        <w:t>.</w:t>
      </w:r>
      <w:r w:rsidRPr="00D93A54">
        <w:rPr>
          <w:color w:val="000000" w:themeColor="text1"/>
        </w:rPr>
        <w:t xml:space="preserve"> </w:t>
      </w:r>
    </w:p>
    <w:p w14:paraId="75C09ED7" w14:textId="5BEAD2C8"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5.3. Основанием для расчетов являются Счет, Счет-фактура, Акт или УПД, которые Исполнитель предоставляет Заказчику. В Счете, Счете-фактуре, Акте или УПД указывается стоимость услуг по адаптации и сопровождению экземпляров Системы за календарный месяц.</w:t>
      </w:r>
    </w:p>
    <w:p w14:paraId="799A8428" w14:textId="1BB39E97"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5.4. В случае полной или частичной неуплаты стоимости оказанных услуг в срок, указанный в п. 5.2</w:t>
      </w:r>
      <w:proofErr w:type="gramStart"/>
      <w:r w:rsidRPr="00D93A54">
        <w:rPr>
          <w:rFonts w:ascii="Times New Roman" w:hAnsi="Times New Roman" w:cs="Times New Roman"/>
          <w:b/>
          <w:color w:val="000000" w:themeColor="text1"/>
          <w:sz w:val="24"/>
          <w:szCs w:val="24"/>
        </w:rPr>
        <w:t xml:space="preserve">. </w:t>
      </w:r>
      <w:r w:rsidRPr="00D93A54">
        <w:rPr>
          <w:rFonts w:ascii="Times New Roman" w:hAnsi="Times New Roman" w:cs="Times New Roman"/>
          <w:color w:val="000000" w:themeColor="text1"/>
          <w:sz w:val="24"/>
          <w:szCs w:val="24"/>
        </w:rPr>
        <w:t>настоящего</w:t>
      </w:r>
      <w:proofErr w:type="gramEnd"/>
      <w:r w:rsidRPr="00D93A54">
        <w:rPr>
          <w:rFonts w:ascii="Times New Roman" w:hAnsi="Times New Roman" w:cs="Times New Roman"/>
          <w:color w:val="000000" w:themeColor="text1"/>
          <w:sz w:val="24"/>
          <w:szCs w:val="24"/>
        </w:rPr>
        <w:t xml:space="preserve"> Договора, Заказчик обязан выплатить Исполнителю пени в размере 0,</w:t>
      </w:r>
      <w:r w:rsidR="004B010B" w:rsidRPr="00D93A54">
        <w:rPr>
          <w:rFonts w:ascii="Times New Roman" w:hAnsi="Times New Roman" w:cs="Times New Roman"/>
          <w:color w:val="000000" w:themeColor="text1"/>
          <w:sz w:val="24"/>
          <w:szCs w:val="24"/>
        </w:rPr>
        <w:t>1</w:t>
      </w:r>
      <w:r w:rsidRPr="00D93A54">
        <w:rPr>
          <w:rFonts w:ascii="Times New Roman" w:hAnsi="Times New Roman" w:cs="Times New Roman"/>
          <w:color w:val="000000" w:themeColor="text1"/>
          <w:sz w:val="24"/>
          <w:szCs w:val="24"/>
        </w:rPr>
        <w:t>% от неоплаченной стоимости оказанных услуг за каждый день просрочки, если Исполнитель потребует этого.</w:t>
      </w:r>
    </w:p>
    <w:p w14:paraId="37CCE70C" w14:textId="0F2878F0"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В случае полной или частичной просрочки платежа на 60 дней Исполнитель будет вправе </w:t>
      </w:r>
      <w:r w:rsidRPr="00D93A54">
        <w:rPr>
          <w:rFonts w:ascii="Times New Roman" w:hAnsi="Times New Roman" w:cs="Times New Roman"/>
          <w:color w:val="000000" w:themeColor="text1"/>
          <w:sz w:val="24"/>
          <w:szCs w:val="24"/>
        </w:rPr>
        <w:lastRenderedPageBreak/>
        <w:t>прекратить оказание услуг по адаптации и сопровождению экземпляров Системы и/или отказаться от исполнения настоящего Договора в одностороннем порядке.</w:t>
      </w:r>
    </w:p>
    <w:p w14:paraId="4AC87C38" w14:textId="77777777"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5.5. В случае превышения сумм, выплаченных Заказчиком в качестве предоплаты, над стоимостью оказанных услуг сумма этого превышения рассматривается Исполнителем как аванс Заказчика в счет будущих услуг, если иное не заявлено Заказчиком.</w:t>
      </w:r>
    </w:p>
    <w:p w14:paraId="0852476A" w14:textId="77777777" w:rsidR="00E3298C" w:rsidRPr="00D93A54" w:rsidRDefault="00E3298C" w:rsidP="001E6262">
      <w:pPr>
        <w:pStyle w:val="ConsPlusNormal"/>
        <w:ind w:right="21"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5.6. Если Заказчик произвел платеж, сумма которого недостаточна для погашения денежного обязательства полностью, то в первую очередь погашается задолженность (включая пени) за наиболее ранний месяц. При оплате за конкретный месяц в первую очередь погашается задолженность за фактически оказанные услуги.</w:t>
      </w:r>
    </w:p>
    <w:p w14:paraId="578A6388" w14:textId="77777777"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5.7. Исполнитель вправе в одностороннем порядке изменять схему оплаты услуг по настоящему Договору, уведомив Заказчика за 30 дней до ввода изменений.</w:t>
      </w:r>
    </w:p>
    <w:p w14:paraId="731930D2" w14:textId="77777777" w:rsidR="00E3298C" w:rsidRPr="00D93A54" w:rsidRDefault="00E3298C" w:rsidP="001E6262">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6. СРОК ДЕЙСТВИЯ ДОГОВОРА</w:t>
      </w:r>
    </w:p>
    <w:p w14:paraId="2872CF04" w14:textId="3BC79C02"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6.1. Настоящий Договор вступает в силу </w:t>
      </w:r>
      <w:r w:rsidR="001E6262" w:rsidRPr="00D93A54">
        <w:rPr>
          <w:rFonts w:ascii="Times New Roman" w:hAnsi="Times New Roman" w:cs="Times New Roman"/>
          <w:color w:val="000000" w:themeColor="text1"/>
          <w:sz w:val="24"/>
          <w:szCs w:val="24"/>
        </w:rPr>
        <w:t xml:space="preserve">с </w:t>
      </w:r>
      <w:r w:rsidR="001F1DC3" w:rsidRPr="00D93A54">
        <w:rPr>
          <w:rFonts w:ascii="Times New Roman" w:hAnsi="Times New Roman" w:cs="Times New Roman"/>
          <w:color w:val="000000" w:themeColor="text1"/>
          <w:sz w:val="24"/>
          <w:szCs w:val="24"/>
        </w:rPr>
        <w:t xml:space="preserve">1 </w:t>
      </w:r>
      <w:r w:rsidR="0032418E" w:rsidRPr="00D93A54">
        <w:rPr>
          <w:rFonts w:ascii="Times New Roman" w:hAnsi="Times New Roman" w:cs="Times New Roman"/>
          <w:color w:val="000000" w:themeColor="text1"/>
          <w:sz w:val="24"/>
          <w:szCs w:val="24"/>
        </w:rPr>
        <w:t>ию</w:t>
      </w:r>
      <w:r w:rsidR="0094106A">
        <w:rPr>
          <w:rFonts w:ascii="Times New Roman" w:hAnsi="Times New Roman" w:cs="Times New Roman"/>
          <w:color w:val="000000" w:themeColor="text1"/>
          <w:sz w:val="24"/>
          <w:szCs w:val="24"/>
        </w:rPr>
        <w:t>л</w:t>
      </w:r>
      <w:r w:rsidR="00FB4912" w:rsidRPr="00D93A54">
        <w:rPr>
          <w:rFonts w:ascii="Times New Roman" w:hAnsi="Times New Roman" w:cs="Times New Roman"/>
          <w:color w:val="000000" w:themeColor="text1"/>
          <w:sz w:val="24"/>
          <w:szCs w:val="24"/>
        </w:rPr>
        <w:t>я</w:t>
      </w:r>
      <w:r w:rsidR="00757098" w:rsidRPr="00D93A54">
        <w:rPr>
          <w:rFonts w:ascii="Times New Roman" w:hAnsi="Times New Roman" w:cs="Times New Roman"/>
          <w:color w:val="000000" w:themeColor="text1"/>
          <w:sz w:val="24"/>
          <w:szCs w:val="24"/>
        </w:rPr>
        <w:t xml:space="preserve"> 202</w:t>
      </w:r>
      <w:r w:rsidR="0046052B">
        <w:rPr>
          <w:rFonts w:ascii="Times New Roman" w:hAnsi="Times New Roman" w:cs="Times New Roman"/>
          <w:color w:val="000000" w:themeColor="text1"/>
          <w:sz w:val="24"/>
          <w:szCs w:val="24"/>
        </w:rPr>
        <w:t>5</w:t>
      </w:r>
      <w:r w:rsidR="008727A2">
        <w:rPr>
          <w:rFonts w:ascii="Times New Roman" w:hAnsi="Times New Roman" w:cs="Times New Roman"/>
          <w:color w:val="000000" w:themeColor="text1"/>
          <w:sz w:val="24"/>
          <w:szCs w:val="24"/>
        </w:rPr>
        <w:t xml:space="preserve"> </w:t>
      </w:r>
      <w:r w:rsidR="001F1DC3" w:rsidRPr="00D93A54">
        <w:rPr>
          <w:rFonts w:ascii="Times New Roman" w:hAnsi="Times New Roman" w:cs="Times New Roman"/>
          <w:color w:val="000000" w:themeColor="text1"/>
          <w:sz w:val="24"/>
          <w:szCs w:val="24"/>
        </w:rPr>
        <w:t>г.</w:t>
      </w:r>
      <w:r w:rsidR="000B387C" w:rsidRPr="00D93A54">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и заканчивает свое действие 31 мая 20</w:t>
      </w:r>
      <w:r w:rsidR="00513E95" w:rsidRPr="00D93A54">
        <w:rPr>
          <w:rFonts w:ascii="Times New Roman" w:hAnsi="Times New Roman" w:cs="Times New Roman"/>
          <w:color w:val="000000" w:themeColor="text1"/>
          <w:sz w:val="24"/>
          <w:szCs w:val="24"/>
        </w:rPr>
        <w:t>2</w:t>
      </w:r>
      <w:r w:rsidR="0046052B">
        <w:rPr>
          <w:rFonts w:ascii="Times New Roman" w:hAnsi="Times New Roman" w:cs="Times New Roman"/>
          <w:color w:val="000000" w:themeColor="text1"/>
          <w:sz w:val="24"/>
          <w:szCs w:val="24"/>
        </w:rPr>
        <w:t>6</w:t>
      </w:r>
      <w:r w:rsidR="008727A2">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г.</w:t>
      </w:r>
    </w:p>
    <w:p w14:paraId="577CA77D" w14:textId="77777777"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6.2. Обязательства по настоящему Договору накладываются на Исполнителя только в течение срока его действия. </w:t>
      </w:r>
    </w:p>
    <w:p w14:paraId="64325AD9" w14:textId="77777777" w:rsidR="00E3298C" w:rsidRPr="00D93A54" w:rsidRDefault="00E3298C" w:rsidP="001E6262">
      <w:pPr>
        <w:pStyle w:val="ConsPlusNormal"/>
        <w:widowControl/>
        <w:ind w:firstLine="0"/>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7. ОТВЕТСТВЕННОСТЬ СТОРОН</w:t>
      </w:r>
    </w:p>
    <w:p w14:paraId="7AD41B02" w14:textId="77777777"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7.1. 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 РФ.</w:t>
      </w:r>
    </w:p>
    <w:p w14:paraId="361D164F" w14:textId="0B285FB5" w:rsidR="00E3298C" w:rsidRPr="00D93A54" w:rsidRDefault="00E3298C" w:rsidP="001E6262">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7.2. В случае если у Заказчика возникнут обоснованные претензии к экземплярам Системы в частях качества включенной в него/них информации и/или некорректной работы программных средств, и/или иной предоставленной информации и материалов, подготовленных Исполнителем с использованием Систем, Исполнитель обязуется рассмотреть Претензию Заказчика в течение 15 (пятнадцати) дней с момента ее получения. В случае признания </w:t>
      </w:r>
      <w:r w:rsidR="00425B0A" w:rsidRPr="00D93A54">
        <w:rPr>
          <w:rFonts w:ascii="Times New Roman" w:hAnsi="Times New Roman" w:cs="Times New Roman"/>
          <w:color w:val="000000" w:themeColor="text1"/>
          <w:sz w:val="24"/>
          <w:szCs w:val="24"/>
        </w:rPr>
        <w:t>Претензии,</w:t>
      </w:r>
      <w:r w:rsidRPr="00D93A54">
        <w:rPr>
          <w:rFonts w:ascii="Times New Roman" w:hAnsi="Times New Roman" w:cs="Times New Roman"/>
          <w:color w:val="000000" w:themeColor="text1"/>
          <w:sz w:val="24"/>
          <w:szCs w:val="24"/>
        </w:rPr>
        <w:t xml:space="preserve"> обоснованной Исполнитель обязан устранить недостатки в разумный срок. В случае не</w:t>
      </w:r>
      <w:r w:rsidR="00544543" w:rsidRPr="00D93A54">
        <w:rPr>
          <w:rFonts w:ascii="Times New Roman" w:hAnsi="Times New Roman" w:cs="Times New Roman"/>
          <w:color w:val="000000" w:themeColor="text1"/>
          <w:sz w:val="24"/>
          <w:szCs w:val="24"/>
        </w:rPr>
        <w:t xml:space="preserve"> </w:t>
      </w:r>
      <w:r w:rsidRPr="00D93A54">
        <w:rPr>
          <w:rFonts w:ascii="Times New Roman" w:hAnsi="Times New Roman" w:cs="Times New Roman"/>
          <w:color w:val="000000" w:themeColor="text1"/>
          <w:sz w:val="24"/>
          <w:szCs w:val="24"/>
        </w:rPr>
        <w:t>устранения недостатков в указанный срок Заказчик будет вправе потребовать выплаты исключительной неустойки (штрафа) в пределах сумм, перечисленных Заказчиком за услуги, оказываемые с использованием соответствующих экземпляров Системы в течение 1 (одного) месяца, предшествующего моменту возникновения Претензии у Заказчика,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ответить на нее официальным письмом. В случае признания дополнительной Претензии Заказчика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p>
    <w:p w14:paraId="14EDB4D6" w14:textId="77777777" w:rsidR="00E3298C" w:rsidRPr="00D93A54" w:rsidRDefault="00E3298C" w:rsidP="001E626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Исполнитель не несет ответственности за качество экземпляров Системы, в отношении котор</w:t>
      </w:r>
      <w:r w:rsidR="001E6262" w:rsidRPr="00D93A54">
        <w:rPr>
          <w:rFonts w:ascii="Times New Roman" w:hAnsi="Times New Roman" w:cs="Times New Roman"/>
          <w:color w:val="000000" w:themeColor="text1"/>
          <w:sz w:val="24"/>
          <w:szCs w:val="24"/>
        </w:rPr>
        <w:t xml:space="preserve">ых </w:t>
      </w:r>
      <w:r w:rsidRPr="00D93A54">
        <w:rPr>
          <w:rFonts w:ascii="Times New Roman" w:hAnsi="Times New Roman" w:cs="Times New Roman"/>
          <w:color w:val="000000" w:themeColor="text1"/>
          <w:sz w:val="24"/>
          <w:szCs w:val="24"/>
        </w:rPr>
        <w:t>не оказываются услуги по сопровождению</w:t>
      </w:r>
    </w:p>
    <w:p w14:paraId="7E3F2AF0" w14:textId="531661AD" w:rsidR="00E3298C" w:rsidRPr="00D93A54" w:rsidRDefault="00E3298C" w:rsidP="001E6262">
      <w:pPr>
        <w:pStyle w:val="ConsPlusNorma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7.3. При нарушении Заказчиком условий оплаты услуг по адаптации и сопровождению экземпляров Системы Исполнитель имеет право прекратить оказание данных услуг, предварительно уведомив об этом Заказчика за 5 (пять) рабочих дней.</w:t>
      </w:r>
    </w:p>
    <w:p w14:paraId="585F380A"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7.4. Исполнитель имеет право отказаться от исполнения настоящего Договора в одностороннем порядке в случаях:</w:t>
      </w:r>
    </w:p>
    <w:p w14:paraId="57F5C567"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7.4.1. Нарушения Заказчиком </w:t>
      </w:r>
      <w:proofErr w:type="spellStart"/>
      <w:r w:rsidRPr="00D93A54">
        <w:rPr>
          <w:rFonts w:ascii="Times New Roman" w:hAnsi="Times New Roman" w:cs="Times New Roman"/>
          <w:color w:val="000000" w:themeColor="text1"/>
          <w:sz w:val="24"/>
          <w:szCs w:val="24"/>
        </w:rPr>
        <w:t>п.п</w:t>
      </w:r>
      <w:proofErr w:type="spellEnd"/>
      <w:r w:rsidRPr="00D93A54">
        <w:rPr>
          <w:rFonts w:ascii="Times New Roman" w:hAnsi="Times New Roman" w:cs="Times New Roman"/>
          <w:color w:val="000000" w:themeColor="text1"/>
          <w:sz w:val="24"/>
          <w:szCs w:val="24"/>
        </w:rPr>
        <w:t xml:space="preserve">. </w:t>
      </w:r>
      <w:proofErr w:type="gramStart"/>
      <w:r w:rsidRPr="00D93A54">
        <w:rPr>
          <w:rFonts w:ascii="Times New Roman" w:hAnsi="Times New Roman" w:cs="Times New Roman"/>
          <w:color w:val="000000" w:themeColor="text1"/>
          <w:sz w:val="24"/>
          <w:szCs w:val="24"/>
        </w:rPr>
        <w:t>2.1.1.,</w:t>
      </w:r>
      <w:proofErr w:type="gramEnd"/>
      <w:r w:rsidRPr="00D93A54">
        <w:rPr>
          <w:rFonts w:ascii="Times New Roman" w:hAnsi="Times New Roman" w:cs="Times New Roman"/>
          <w:color w:val="000000" w:themeColor="text1"/>
          <w:sz w:val="24"/>
          <w:szCs w:val="24"/>
        </w:rPr>
        <w:t xml:space="preserve"> 2.2., 4.3</w:t>
      </w:r>
      <w:r w:rsidRPr="00D93A54">
        <w:rPr>
          <w:rFonts w:ascii="Times New Roman" w:hAnsi="Times New Roman" w:cs="Times New Roman"/>
          <w:b/>
          <w:color w:val="000000" w:themeColor="text1"/>
          <w:sz w:val="24"/>
          <w:szCs w:val="24"/>
        </w:rPr>
        <w:t>.</w:t>
      </w:r>
      <w:r w:rsidRPr="00D93A54">
        <w:rPr>
          <w:rFonts w:ascii="Times New Roman" w:hAnsi="Times New Roman" w:cs="Times New Roman"/>
          <w:color w:val="000000" w:themeColor="text1"/>
          <w:sz w:val="24"/>
          <w:szCs w:val="24"/>
        </w:rPr>
        <w:t xml:space="preserve"> настоящего Договора;</w:t>
      </w:r>
    </w:p>
    <w:p w14:paraId="0AA2DE3B"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7.4.2. Внесения Заказчиком изменений в средства программной защиты Системы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приводящих к ее декомпилированию или модификации;</w:t>
      </w:r>
    </w:p>
    <w:p w14:paraId="253440CC"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7.4.3. Изготовления, воспроизведения, распространения (любым способом) Заказчиком контрафактных экземпляров Систем.</w:t>
      </w:r>
    </w:p>
    <w:p w14:paraId="60A690E6" w14:textId="1CADFE98"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7.5. Исполнитель несет ответственность за качество и работоспособность экземпляров Системы, с использованием которых он оказывает услуги в соответствии с п. 3.2</w:t>
      </w:r>
      <w:proofErr w:type="gramStart"/>
      <w:r w:rsidRPr="00D93A54">
        <w:rPr>
          <w:rFonts w:ascii="Times New Roman" w:hAnsi="Times New Roman" w:cs="Times New Roman"/>
          <w:color w:val="000000" w:themeColor="text1"/>
          <w:sz w:val="24"/>
          <w:szCs w:val="24"/>
        </w:rPr>
        <w:t>. настоящего</w:t>
      </w:r>
      <w:proofErr w:type="gramEnd"/>
      <w:r w:rsidRPr="00D93A54">
        <w:rPr>
          <w:rFonts w:ascii="Times New Roman" w:hAnsi="Times New Roman" w:cs="Times New Roman"/>
          <w:color w:val="000000" w:themeColor="text1"/>
          <w:sz w:val="24"/>
          <w:szCs w:val="24"/>
        </w:rPr>
        <w:t xml:space="preserve"> Договора, только при условии, что данны</w:t>
      </w:r>
      <w:r w:rsidR="008335EC" w:rsidRPr="00D93A54">
        <w:rPr>
          <w:rFonts w:ascii="Times New Roman" w:hAnsi="Times New Roman" w:cs="Times New Roman"/>
          <w:color w:val="000000" w:themeColor="text1"/>
          <w:sz w:val="24"/>
          <w:szCs w:val="24"/>
        </w:rPr>
        <w:t>е</w:t>
      </w:r>
      <w:r w:rsidRPr="00D93A54">
        <w:rPr>
          <w:rFonts w:ascii="Times New Roman" w:hAnsi="Times New Roman" w:cs="Times New Roman"/>
          <w:color w:val="000000" w:themeColor="text1"/>
          <w:sz w:val="24"/>
          <w:szCs w:val="24"/>
        </w:rPr>
        <w:t xml:space="preserve"> экземпляры Системы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 Исполнитель обязан произвести данное отключение по первому требованию Заказчика.</w:t>
      </w:r>
    </w:p>
    <w:p w14:paraId="7111A9A2" w14:textId="77777777" w:rsidR="00E3298C" w:rsidRPr="00D93A54" w:rsidRDefault="00E3298C">
      <w:pPr>
        <w:ind w:firstLine="540"/>
        <w:jc w:val="center"/>
        <w:rPr>
          <w:color w:val="000000" w:themeColor="text1"/>
        </w:rPr>
      </w:pPr>
      <w:r w:rsidRPr="00D93A54">
        <w:rPr>
          <w:b/>
          <w:color w:val="000000" w:themeColor="text1"/>
        </w:rPr>
        <w:t>8. ПОРЯДОК РАЗРЕШЕНИЯ СПОРОВ.</w:t>
      </w:r>
    </w:p>
    <w:p w14:paraId="4DA5A323" w14:textId="77777777" w:rsidR="00E3298C" w:rsidRPr="00D93A54" w:rsidRDefault="00E3298C">
      <w:pPr>
        <w:ind w:firstLine="567"/>
        <w:jc w:val="both"/>
        <w:rPr>
          <w:color w:val="000000" w:themeColor="text1"/>
        </w:rPr>
      </w:pPr>
      <w:r w:rsidRPr="00D93A54">
        <w:rPr>
          <w:color w:val="000000" w:themeColor="text1"/>
        </w:rPr>
        <w:lastRenderedPageBreak/>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513E95" w:rsidRPr="00D93A54">
        <w:rPr>
          <w:color w:val="000000" w:themeColor="text1"/>
        </w:rPr>
        <w:t xml:space="preserve"> в Арбитражном суде Республики Марий Эл</w:t>
      </w:r>
      <w:r w:rsidRPr="00D93A54">
        <w:rPr>
          <w:color w:val="000000" w:themeColor="text1"/>
        </w:rPr>
        <w:t>.</w:t>
      </w:r>
    </w:p>
    <w:p w14:paraId="66705625" w14:textId="77777777" w:rsidR="00E3298C" w:rsidRPr="00D93A54" w:rsidRDefault="002307CA">
      <w:pPr>
        <w:ind w:firstLine="567"/>
        <w:jc w:val="both"/>
        <w:rPr>
          <w:color w:val="000000" w:themeColor="text1"/>
        </w:rPr>
      </w:pPr>
      <w:r w:rsidRPr="00D93A54">
        <w:rPr>
          <w:color w:val="000000" w:themeColor="text1"/>
        </w:rPr>
        <w:t xml:space="preserve">8.2. До передачи спора на разрешение </w:t>
      </w:r>
      <w:r w:rsidR="00E3298C" w:rsidRPr="00D93A54">
        <w:rPr>
          <w:color w:val="000000" w:themeColor="text1"/>
        </w:rPr>
        <w:t>суд</w:t>
      </w:r>
      <w:r w:rsidR="00513E95" w:rsidRPr="00D93A54">
        <w:rPr>
          <w:color w:val="000000" w:themeColor="text1"/>
        </w:rPr>
        <w:t>а</w:t>
      </w:r>
      <w:r w:rsidR="00E3298C" w:rsidRPr="00D93A54">
        <w:rPr>
          <w:color w:val="000000" w:themeColor="text1"/>
        </w:rPr>
        <w:t xml:space="preserve"> Сторонами должен быть соблюден претензионный порядок его урегулирования.</w:t>
      </w:r>
    </w:p>
    <w:p w14:paraId="7EA5C0E0" w14:textId="77777777" w:rsidR="00E3298C" w:rsidRPr="00D93A54" w:rsidRDefault="00E3298C">
      <w:pPr>
        <w:ind w:firstLine="567"/>
        <w:jc w:val="both"/>
        <w:rPr>
          <w:color w:val="000000" w:themeColor="text1"/>
        </w:rPr>
      </w:pPr>
      <w:r w:rsidRPr="00D93A54">
        <w:rPr>
          <w:color w:val="000000" w:themeColor="text1"/>
        </w:rPr>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37E53FBF" w14:textId="77777777" w:rsidR="00E3298C" w:rsidRPr="00D93A54" w:rsidRDefault="00E3298C">
      <w:pPr>
        <w:ind w:firstLine="567"/>
        <w:jc w:val="both"/>
        <w:rPr>
          <w:color w:val="000000" w:themeColor="text1"/>
        </w:rPr>
      </w:pPr>
      <w:r w:rsidRPr="00D93A54">
        <w:rPr>
          <w:color w:val="000000" w:themeColor="text1"/>
        </w:rPr>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70CB4B4A" w14:textId="77777777" w:rsidR="00E3298C" w:rsidRPr="00D93A54" w:rsidRDefault="00E3298C">
      <w:pPr>
        <w:ind w:firstLine="567"/>
        <w:jc w:val="both"/>
        <w:rPr>
          <w:color w:val="000000" w:themeColor="text1"/>
        </w:rPr>
      </w:pPr>
      <w:r w:rsidRPr="00D93A54">
        <w:rPr>
          <w:color w:val="000000" w:themeColor="text1"/>
        </w:rPr>
        <w:t>8.5. Ответ на претензию направляется по факсу либо заказным письмом.</w:t>
      </w:r>
    </w:p>
    <w:p w14:paraId="42144BF8" w14:textId="77777777" w:rsidR="00E3298C" w:rsidRPr="00D93A54" w:rsidRDefault="00E3298C">
      <w:pPr>
        <w:ind w:firstLine="540"/>
        <w:jc w:val="center"/>
        <w:rPr>
          <w:color w:val="000000" w:themeColor="text1"/>
        </w:rPr>
      </w:pPr>
      <w:r w:rsidRPr="00D93A54">
        <w:rPr>
          <w:b/>
          <w:color w:val="000000" w:themeColor="text1"/>
        </w:rPr>
        <w:t>9. КОНФИДЕНЦИАЛЬНОСТЬ.</w:t>
      </w:r>
    </w:p>
    <w:p w14:paraId="1FB34D20" w14:textId="77777777" w:rsidR="00E3298C" w:rsidRPr="00D93A54" w:rsidRDefault="00E3298C">
      <w:pPr>
        <w:ind w:firstLine="540"/>
        <w:jc w:val="both"/>
        <w:rPr>
          <w:color w:val="000000" w:themeColor="text1"/>
        </w:rPr>
      </w:pPr>
      <w:r w:rsidRPr="00D93A54">
        <w:rPr>
          <w:color w:val="000000" w:themeColor="text1"/>
        </w:rPr>
        <w:t>9.1.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3CA28AE9" w14:textId="77777777" w:rsidR="00E3298C" w:rsidRPr="00D93A54" w:rsidRDefault="00E3298C">
      <w:pPr>
        <w:ind w:firstLine="540"/>
        <w:jc w:val="both"/>
        <w:rPr>
          <w:color w:val="000000" w:themeColor="text1"/>
        </w:rPr>
      </w:pPr>
      <w:r w:rsidRPr="00D93A54">
        <w:rPr>
          <w:color w:val="000000" w:themeColor="text1"/>
        </w:rPr>
        <w:t>9.2.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2B7CEA8" w14:textId="77777777" w:rsidR="00E3298C" w:rsidRPr="00D93A54" w:rsidRDefault="00E3298C">
      <w:pPr>
        <w:ind w:firstLine="540"/>
        <w:jc w:val="both"/>
        <w:rPr>
          <w:color w:val="000000" w:themeColor="text1"/>
        </w:rPr>
      </w:pPr>
      <w:r w:rsidRPr="00D93A54">
        <w:rPr>
          <w:color w:val="000000" w:themeColor="text1"/>
        </w:rPr>
        <w:t>9.3.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207FDDD9" w14:textId="77777777" w:rsidR="00E3298C" w:rsidRPr="00D93A54" w:rsidRDefault="00E3298C">
      <w:pPr>
        <w:jc w:val="center"/>
        <w:rPr>
          <w:color w:val="000000" w:themeColor="text1"/>
        </w:rPr>
      </w:pPr>
      <w:r w:rsidRPr="00D93A54">
        <w:rPr>
          <w:b/>
          <w:color w:val="000000" w:themeColor="text1"/>
          <w:shd w:val="clear" w:color="auto" w:fill="FFFFFF"/>
        </w:rPr>
        <w:t>10. АНТИКОРРУПЦИОННАЯ ОГОВОРКА.</w:t>
      </w:r>
    </w:p>
    <w:p w14:paraId="646E8700" w14:textId="77777777" w:rsidR="00E3298C" w:rsidRPr="00D93A54" w:rsidRDefault="00E3298C">
      <w:pPr>
        <w:ind w:firstLine="567"/>
        <w:jc w:val="both"/>
        <w:rPr>
          <w:color w:val="000000" w:themeColor="text1"/>
        </w:rPr>
      </w:pPr>
      <w:r w:rsidRPr="00D93A54">
        <w:rPr>
          <w:color w:val="000000" w:themeColor="text1"/>
          <w:shd w:val="clear" w:color="auto" w:fill="FFFFFF"/>
        </w:rPr>
        <w:t xml:space="preserve">10.1.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7F3DFB8A" w14:textId="77777777" w:rsidR="00E3298C" w:rsidRPr="00D93A54" w:rsidRDefault="00E3298C">
      <w:pPr>
        <w:ind w:firstLine="567"/>
        <w:jc w:val="both"/>
        <w:rPr>
          <w:color w:val="000000" w:themeColor="text1"/>
        </w:rPr>
      </w:pPr>
      <w:r w:rsidRPr="00D93A54">
        <w:rPr>
          <w:color w:val="000000" w:themeColor="text1"/>
          <w:shd w:val="clear" w:color="auto" w:fill="FFFFFF"/>
        </w:rPr>
        <w:t>10.2.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07E7D698" w14:textId="77777777" w:rsidR="00E3298C" w:rsidRPr="00D93A54" w:rsidRDefault="00E3298C">
      <w:pPr>
        <w:pStyle w:val="ConsPlusNormal"/>
        <w:widowControl/>
        <w:ind w:firstLine="709"/>
        <w:jc w:val="center"/>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11. ОСОБЫЕ УСЛОВИЯ</w:t>
      </w:r>
    </w:p>
    <w:p w14:paraId="642049A0" w14:textId="7B401C0D"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 Заказчик имеет право отказаться от услуг по адаптации и сопровождению экземпляров Системы, оказываемых Исполнителем, до истечения срока действия настоящего Договора. Заказчик обязан уведомить Исполнителя о таком отказе не менее чем за 30 (тридцать) дней.</w:t>
      </w:r>
    </w:p>
    <w:p w14:paraId="45B5791C" w14:textId="5A0CD16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11.2. Оказание услуг с использованием экземпляров Системы (услуг по адаптации и сопровождению экземпляр</w:t>
      </w:r>
      <w:r w:rsidR="002307CA" w:rsidRPr="00D93A54">
        <w:rPr>
          <w:rFonts w:ascii="Times New Roman" w:hAnsi="Times New Roman" w:cs="Times New Roman"/>
          <w:color w:val="000000" w:themeColor="text1"/>
          <w:sz w:val="24"/>
          <w:szCs w:val="24"/>
        </w:rPr>
        <w:t>ов</w:t>
      </w:r>
      <w:r w:rsidRPr="00D93A54">
        <w:rPr>
          <w:rFonts w:ascii="Times New Roman" w:hAnsi="Times New Roman" w:cs="Times New Roman"/>
          <w:color w:val="000000" w:themeColor="text1"/>
          <w:sz w:val="24"/>
          <w:szCs w:val="24"/>
        </w:rPr>
        <w:t xml:space="preserve"> Системы), отмененное Заказчиком в соответствии с п</w:t>
      </w:r>
      <w:r w:rsidRPr="00D93A54">
        <w:rPr>
          <w:rFonts w:ascii="Times New Roman" w:hAnsi="Times New Roman" w:cs="Times New Roman"/>
          <w:b/>
          <w:color w:val="000000" w:themeColor="text1"/>
          <w:sz w:val="24"/>
          <w:szCs w:val="24"/>
        </w:rPr>
        <w:t xml:space="preserve">. </w:t>
      </w:r>
      <w:r w:rsidRPr="00D93A54">
        <w:rPr>
          <w:rFonts w:ascii="Times New Roman" w:hAnsi="Times New Roman" w:cs="Times New Roman"/>
          <w:color w:val="000000" w:themeColor="text1"/>
          <w:sz w:val="24"/>
          <w:szCs w:val="24"/>
        </w:rPr>
        <w:t>11.1</w:t>
      </w:r>
      <w:proofErr w:type="gramStart"/>
      <w:r w:rsidRPr="00D93A54">
        <w:rPr>
          <w:rFonts w:ascii="Times New Roman" w:hAnsi="Times New Roman" w:cs="Times New Roman"/>
          <w:color w:val="000000" w:themeColor="text1"/>
          <w:sz w:val="24"/>
          <w:szCs w:val="24"/>
        </w:rPr>
        <w:t>. настоящего</w:t>
      </w:r>
      <w:proofErr w:type="gramEnd"/>
      <w:r w:rsidRPr="00D93A54">
        <w:rPr>
          <w:rFonts w:ascii="Times New Roman" w:hAnsi="Times New Roman" w:cs="Times New Roman"/>
          <w:color w:val="000000" w:themeColor="text1"/>
          <w:sz w:val="24"/>
          <w:szCs w:val="24"/>
        </w:rPr>
        <w:t xml:space="preserve"> Договора, может быть продолжено Исполнителем после оплаты Заказчиком стоимости возобновления оказания услуг по Прейскуранту Исполнителя.</w:t>
      </w:r>
    </w:p>
    <w:p w14:paraId="5DF3F5EC" w14:textId="38CA417F"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11.3. В случае отказа Заказчика от услуг по адаптации и сопровождению экземпляра (Системы), оказываемых Исполнителем в соответствии с п. </w:t>
      </w:r>
      <w:r w:rsidRPr="00D93A54">
        <w:rPr>
          <w:rFonts w:ascii="Times New Roman" w:hAnsi="Times New Roman" w:cs="Times New Roman"/>
          <w:b/>
          <w:color w:val="000000" w:themeColor="text1"/>
          <w:sz w:val="24"/>
          <w:szCs w:val="24"/>
        </w:rPr>
        <w:t>2.1.</w:t>
      </w:r>
      <w:r w:rsidRPr="00D93A54">
        <w:rPr>
          <w:rFonts w:ascii="Times New Roman" w:hAnsi="Times New Roman" w:cs="Times New Roman"/>
          <w:color w:val="000000" w:themeColor="text1"/>
          <w:sz w:val="24"/>
          <w:szCs w:val="24"/>
        </w:rPr>
        <w:t xml:space="preserve"> настоящего Договора, оказание Заказчику любых услуг с использованием данного экземпляра Системы, в том числе осуществление технической профилактики работоспособности экземпляра Системы, восстановление работоспособности экземпляра Системы, перенос экземпляра Системы (сетевой и флэш версии экземпляра Системы) на другой компьютер (локальную сеть или флэш-носитель)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14:paraId="732E34E6"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11.4. Условия настоящего Договора и дополнительных соглашений к нему являются конфиденциальными и не подлежат разглашению, за исключением случаев, когда иное предусмотрено законодательством Российской Федерации.</w:t>
      </w:r>
    </w:p>
    <w:p w14:paraId="4EB05769"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11.5. Исполнитель вправе передать все права и обязанности по настоящему Договору другому официальному Дистрибьютору Сети </w:t>
      </w:r>
      <w:proofErr w:type="spellStart"/>
      <w:r w:rsidRPr="00D93A54">
        <w:rPr>
          <w:rFonts w:ascii="Times New Roman" w:hAnsi="Times New Roman" w:cs="Times New Roman"/>
          <w:color w:val="000000" w:themeColor="text1"/>
          <w:sz w:val="24"/>
          <w:szCs w:val="24"/>
        </w:rPr>
        <w:t>КонсультантПлюс</w:t>
      </w:r>
      <w:proofErr w:type="spellEnd"/>
      <w:r w:rsidRPr="00D93A54">
        <w:rPr>
          <w:rFonts w:ascii="Times New Roman" w:hAnsi="Times New Roman" w:cs="Times New Roman"/>
          <w:color w:val="000000" w:themeColor="text1"/>
          <w:sz w:val="24"/>
          <w:szCs w:val="24"/>
        </w:rPr>
        <w:t xml:space="preserve"> с уведомлением Заказчика за 10 (десять) дней до момента передачи.</w:t>
      </w:r>
    </w:p>
    <w:p w14:paraId="5E163AB9"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11.6.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w:t>
      </w:r>
      <w:r w:rsidRPr="00D93A54">
        <w:rPr>
          <w:rFonts w:ascii="Times New Roman" w:hAnsi="Times New Roman" w:cs="Times New Roman"/>
          <w:color w:val="000000" w:themeColor="text1"/>
          <w:sz w:val="24"/>
          <w:szCs w:val="24"/>
        </w:rPr>
        <w:lastRenderedPageBreak/>
        <w:t>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14:paraId="15D7B469"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11.7. Во всех случаях указания каких-либо сроков по настоящему Договору под днями понимаются официальные рабочие дни, под месяцами - полные календарные месяцы.</w:t>
      </w:r>
    </w:p>
    <w:p w14:paraId="0F30D486"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11.8. В случае если в силу технических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недействующими в отношении экземпляров данной Системы.</w:t>
      </w:r>
    </w:p>
    <w:p w14:paraId="5F55CAE1" w14:textId="66B6CF64"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11.9. Исполнитель может оказывать услуги по адаптации и сопровождению экземпляров Системы по настоящему Договору с привлечением третьих лиц.</w:t>
      </w:r>
    </w:p>
    <w:p w14:paraId="79550E66" w14:textId="211BE680"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11.10. Исполнитель может получать служебные файлы и информацию с компьютера Заказчика, необходимые для надлежащего оказания услуг по адаптации и сопровождению экземпляров Систем.</w:t>
      </w:r>
    </w:p>
    <w:p w14:paraId="4F165823" w14:textId="77777777"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11.11. Особенности использования, сопровождения и передачи третьим лицам некоторых экземпляров Системы могут определяться дополнительным соглашением к настоящему Договору.</w:t>
      </w:r>
    </w:p>
    <w:p w14:paraId="274024F0" w14:textId="09AF6DDA" w:rsidR="00E3298C" w:rsidRPr="00D93A54" w:rsidRDefault="00E3298C"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11.12. С согласия Заказчика Исполнитель вправе изменить параметры и/или название экземпляров) Систем, сопровождаем</w:t>
      </w:r>
      <w:r w:rsidR="00B27F96" w:rsidRPr="00D93A54">
        <w:rPr>
          <w:rFonts w:ascii="Times New Roman" w:hAnsi="Times New Roman" w:cs="Times New Roman"/>
          <w:color w:val="000000" w:themeColor="text1"/>
          <w:sz w:val="24"/>
          <w:szCs w:val="24"/>
        </w:rPr>
        <w:t xml:space="preserve">ых </w:t>
      </w:r>
      <w:r w:rsidRPr="00D93A54">
        <w:rPr>
          <w:rFonts w:ascii="Times New Roman" w:hAnsi="Times New Roman" w:cs="Times New Roman"/>
          <w:color w:val="000000" w:themeColor="text1"/>
          <w:sz w:val="24"/>
          <w:szCs w:val="24"/>
        </w:rPr>
        <w:t>по настоящему Договору, путем передачи в адрес Заказчика письма с указанием новых параметров и/или названия экземпляров Систем. Соответствующие изменения в Договор вступают в силу с момента получения Заказчиком указанного письма или иного момента, указанного в письме.</w:t>
      </w:r>
    </w:p>
    <w:p w14:paraId="2A1604DC" w14:textId="53A8B861" w:rsidR="00FB4912" w:rsidRPr="00D93A54" w:rsidRDefault="00FB4912" w:rsidP="008335EC">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11.13. Экземпляры Систем передаются и сопровождаются Исполнителем в виде "как есть" с параметрами, определяемыми разработчиком, и не подлежат изменению по желанию Заказчика, если иное не предусмотрено соглашением Сторон.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14:paraId="62D5C614" w14:textId="1817C377" w:rsidR="00E3298C" w:rsidRPr="00D93A54" w:rsidRDefault="00E3298C" w:rsidP="00B27F96">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w:t>
      </w:r>
      <w:r w:rsidR="00D803FC" w:rsidRPr="00D93A54">
        <w:rPr>
          <w:rFonts w:ascii="Times New Roman" w:hAnsi="Times New Roman" w:cs="Times New Roman"/>
          <w:color w:val="000000" w:themeColor="text1"/>
          <w:sz w:val="24"/>
          <w:szCs w:val="24"/>
        </w:rPr>
        <w:t>4</w:t>
      </w:r>
      <w:r w:rsidRPr="00D93A54">
        <w:rPr>
          <w:rFonts w:ascii="Times New Roman" w:hAnsi="Times New Roman" w:cs="Times New Roman"/>
          <w:color w:val="000000" w:themeColor="text1"/>
          <w:sz w:val="24"/>
          <w:szCs w:val="24"/>
        </w:rPr>
        <w:t>. У любой из Сторон, которая является кредитором по денежному обязательству другой Стороны (должника), возникшему в связи с действием настоящего Договора, не возникает права на получение с должника процентов на сумму долга за период пользования денежными средствами по ст. 317.1 Гражданского кодекса РФ.</w:t>
      </w:r>
    </w:p>
    <w:p w14:paraId="3E1CE4A0" w14:textId="748680F3" w:rsidR="00E3298C" w:rsidRPr="00D93A54" w:rsidRDefault="00F8389A" w:rsidP="002E1D4B">
      <w:pPr>
        <w:pStyle w:val="ConsPlusNormal"/>
        <w:widowControl/>
        <w:ind w:firstLine="567"/>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11.1</w:t>
      </w:r>
      <w:r w:rsidR="00D803FC" w:rsidRPr="00D93A54">
        <w:rPr>
          <w:rFonts w:ascii="Times New Roman" w:hAnsi="Times New Roman" w:cs="Times New Roman"/>
          <w:color w:val="000000" w:themeColor="text1"/>
          <w:sz w:val="24"/>
          <w:szCs w:val="24"/>
        </w:rPr>
        <w:t>5</w:t>
      </w:r>
      <w:r w:rsidRPr="00D93A54">
        <w:rPr>
          <w:rFonts w:ascii="Times New Roman" w:hAnsi="Times New Roman" w:cs="Times New Roman"/>
          <w:color w:val="000000" w:themeColor="text1"/>
          <w:sz w:val="24"/>
          <w:szCs w:val="24"/>
        </w:rPr>
        <w:t>. Приложение</w:t>
      </w:r>
      <w:r w:rsidR="002307CA" w:rsidRPr="00D93A54">
        <w:rPr>
          <w:rFonts w:ascii="Times New Roman" w:hAnsi="Times New Roman" w:cs="Times New Roman"/>
          <w:color w:val="000000" w:themeColor="text1"/>
          <w:sz w:val="24"/>
          <w:szCs w:val="24"/>
        </w:rPr>
        <w:t>: Техническое задание.</w:t>
      </w:r>
    </w:p>
    <w:p w14:paraId="757BB586" w14:textId="77777777" w:rsidR="00E3298C" w:rsidRPr="00D93A54" w:rsidRDefault="00E3298C">
      <w:pPr>
        <w:pStyle w:val="ConsPlusNormal"/>
        <w:widowControl/>
        <w:ind w:firstLine="0"/>
        <w:jc w:val="center"/>
        <w:rPr>
          <w:rFonts w:ascii="Times New Roman" w:hAnsi="Times New Roman" w:cs="Times New Roman"/>
          <w:b/>
          <w:color w:val="000000" w:themeColor="text1"/>
          <w:sz w:val="24"/>
          <w:szCs w:val="24"/>
        </w:rPr>
      </w:pPr>
      <w:r w:rsidRPr="00D93A54">
        <w:rPr>
          <w:rFonts w:ascii="Times New Roman" w:hAnsi="Times New Roman" w:cs="Times New Roman"/>
          <w:b/>
          <w:color w:val="000000" w:themeColor="text1"/>
          <w:sz w:val="24"/>
          <w:szCs w:val="24"/>
        </w:rPr>
        <w:t>12. РЕКВИЗИТЫ СТОРОН</w:t>
      </w:r>
      <w:r w:rsidRPr="00D93A54">
        <w:rPr>
          <w:rFonts w:ascii="Times New Roman" w:hAnsi="Times New Roman" w:cs="Times New Roman"/>
          <w:b/>
          <w:color w:val="000000" w:themeColor="text1"/>
          <w:sz w:val="24"/>
          <w:szCs w:val="24"/>
        </w:rPr>
        <w:tab/>
      </w:r>
    </w:p>
    <w:tbl>
      <w:tblPr>
        <w:tblW w:w="0" w:type="auto"/>
        <w:tblInd w:w="108" w:type="dxa"/>
        <w:tblLayout w:type="fixed"/>
        <w:tblLook w:val="0000" w:firstRow="0" w:lastRow="0" w:firstColumn="0" w:lastColumn="0" w:noHBand="0" w:noVBand="0"/>
      </w:tblPr>
      <w:tblGrid>
        <w:gridCol w:w="4962"/>
        <w:gridCol w:w="4961"/>
      </w:tblGrid>
      <w:tr w:rsidR="00D93A54" w:rsidRPr="00D93A54" w14:paraId="6B5939B6" w14:textId="77777777" w:rsidTr="00513E95">
        <w:trPr>
          <w:trHeight w:val="4332"/>
        </w:trPr>
        <w:tc>
          <w:tcPr>
            <w:tcW w:w="4962" w:type="dxa"/>
            <w:shd w:val="clear" w:color="auto" w:fill="auto"/>
          </w:tcPr>
          <w:p w14:paraId="25EFC8FF" w14:textId="77777777" w:rsidR="00E3298C" w:rsidRPr="00D93A54" w:rsidRDefault="00E3298C" w:rsidP="00513E95">
            <w:pPr>
              <w:jc w:val="both"/>
              <w:rPr>
                <w:color w:val="000000" w:themeColor="text1"/>
              </w:rPr>
            </w:pPr>
            <w:r w:rsidRPr="00D93A54">
              <w:rPr>
                <w:b/>
                <w:color w:val="000000" w:themeColor="text1"/>
              </w:rPr>
              <w:t xml:space="preserve">Заказчик: </w:t>
            </w:r>
          </w:p>
          <w:p w14:paraId="7AFEA717" w14:textId="77777777" w:rsidR="00E3298C" w:rsidRPr="00D93A54" w:rsidRDefault="00E3298C" w:rsidP="00513E95">
            <w:pPr>
              <w:jc w:val="both"/>
              <w:rPr>
                <w:color w:val="000000" w:themeColor="text1"/>
              </w:rPr>
            </w:pPr>
            <w:r w:rsidRPr="00D93A54">
              <w:rPr>
                <w:b/>
                <w:bCs/>
                <w:iCs/>
                <w:color w:val="000000" w:themeColor="text1"/>
                <w:lang w:eastAsia="ar-SA"/>
              </w:rPr>
              <w:t xml:space="preserve">Акционерное общество </w:t>
            </w:r>
          </w:p>
          <w:p w14:paraId="165D1000" w14:textId="77777777" w:rsidR="00E3298C" w:rsidRPr="00D93A54" w:rsidRDefault="00E3298C" w:rsidP="00513E95">
            <w:pPr>
              <w:autoSpaceDE w:val="0"/>
              <w:rPr>
                <w:color w:val="000000" w:themeColor="text1"/>
              </w:rPr>
            </w:pPr>
            <w:r w:rsidRPr="00D93A54">
              <w:rPr>
                <w:b/>
                <w:bCs/>
                <w:iCs/>
                <w:color w:val="000000" w:themeColor="text1"/>
                <w:lang w:eastAsia="ar-SA"/>
              </w:rPr>
              <w:t>«Завод полупроводниковых приборов»</w:t>
            </w:r>
          </w:p>
          <w:p w14:paraId="0B3B802F" w14:textId="77777777" w:rsidR="00E3298C" w:rsidRPr="00D93A54" w:rsidRDefault="00E3298C" w:rsidP="00513E95">
            <w:pPr>
              <w:ind w:right="122"/>
              <w:rPr>
                <w:color w:val="000000" w:themeColor="text1"/>
              </w:rPr>
            </w:pPr>
            <w:r w:rsidRPr="00D93A54">
              <w:rPr>
                <w:bCs/>
                <w:color w:val="000000" w:themeColor="text1"/>
                <w:lang w:eastAsia="ar-SA"/>
              </w:rPr>
              <w:t>Юридический адрес: Республика Марий Эл, 424003, г. Йошкар-Ола, ул. Суворова, 26</w:t>
            </w:r>
          </w:p>
          <w:p w14:paraId="04B136B0" w14:textId="77777777" w:rsidR="00E3298C" w:rsidRPr="003B71E5" w:rsidRDefault="00E3298C" w:rsidP="00513E95">
            <w:pPr>
              <w:rPr>
                <w:color w:val="000000" w:themeColor="text1"/>
              </w:rPr>
            </w:pPr>
            <w:r w:rsidRPr="00D93A54">
              <w:rPr>
                <w:bCs/>
                <w:color w:val="000000" w:themeColor="text1"/>
                <w:lang w:eastAsia="ar-SA"/>
              </w:rPr>
              <w:t>Тел</w:t>
            </w:r>
            <w:r w:rsidRPr="003B71E5">
              <w:rPr>
                <w:bCs/>
                <w:color w:val="000000" w:themeColor="text1"/>
                <w:lang w:eastAsia="ar-SA"/>
              </w:rPr>
              <w:t>.</w:t>
            </w:r>
            <w:r w:rsidRPr="00D93A54">
              <w:rPr>
                <w:bCs/>
                <w:color w:val="000000" w:themeColor="text1"/>
                <w:lang w:eastAsia="ar-SA"/>
              </w:rPr>
              <w:t>факс</w:t>
            </w:r>
            <w:r w:rsidRPr="003B71E5">
              <w:rPr>
                <w:bCs/>
                <w:color w:val="000000" w:themeColor="text1"/>
                <w:lang w:eastAsia="ar-SA"/>
              </w:rPr>
              <w:t>: (8362)45-70-09/42-13-39</w:t>
            </w:r>
          </w:p>
          <w:p w14:paraId="1D8BA67A" w14:textId="77777777" w:rsidR="00E3298C" w:rsidRPr="003B71E5" w:rsidRDefault="00E3298C" w:rsidP="00513E95">
            <w:pPr>
              <w:rPr>
                <w:color w:val="000000" w:themeColor="text1"/>
              </w:rPr>
            </w:pPr>
            <w:r w:rsidRPr="00D93A54">
              <w:rPr>
                <w:bCs/>
                <w:color w:val="000000" w:themeColor="text1"/>
                <w:lang w:val="pt-BR" w:eastAsia="ar-SA"/>
              </w:rPr>
              <w:t xml:space="preserve">E-mail: </w:t>
            </w:r>
            <w:r w:rsidRPr="00D93A54">
              <w:rPr>
                <w:bCs/>
                <w:color w:val="000000" w:themeColor="text1"/>
                <w:lang w:val="en-US" w:eastAsia="ar-SA"/>
              </w:rPr>
              <w:t>info</w:t>
            </w:r>
            <w:r w:rsidRPr="003B71E5">
              <w:rPr>
                <w:bCs/>
                <w:color w:val="000000" w:themeColor="text1"/>
                <w:lang w:eastAsia="ar-SA"/>
              </w:rPr>
              <w:t>@</w:t>
            </w:r>
            <w:r w:rsidRPr="00D93A54">
              <w:rPr>
                <w:bCs/>
                <w:color w:val="000000" w:themeColor="text1"/>
                <w:lang w:val="en-US" w:eastAsia="ar-SA"/>
              </w:rPr>
              <w:t>zpp</w:t>
            </w:r>
            <w:r w:rsidRPr="003B71E5">
              <w:rPr>
                <w:bCs/>
                <w:color w:val="000000" w:themeColor="text1"/>
                <w:lang w:eastAsia="ar-SA"/>
              </w:rPr>
              <w:t>12.</w:t>
            </w:r>
            <w:r w:rsidRPr="00D93A54">
              <w:rPr>
                <w:bCs/>
                <w:color w:val="000000" w:themeColor="text1"/>
                <w:lang w:val="en-US" w:eastAsia="ar-SA"/>
              </w:rPr>
              <w:t>ru</w:t>
            </w:r>
          </w:p>
          <w:p w14:paraId="117E5410" w14:textId="77777777" w:rsidR="00E3298C" w:rsidRPr="00D93A54" w:rsidRDefault="00E3298C" w:rsidP="00513E95">
            <w:pPr>
              <w:rPr>
                <w:color w:val="000000" w:themeColor="text1"/>
              </w:rPr>
            </w:pPr>
            <w:r w:rsidRPr="00D93A54">
              <w:rPr>
                <w:bCs/>
                <w:color w:val="000000" w:themeColor="text1"/>
                <w:lang w:eastAsia="ar-SA"/>
              </w:rPr>
              <w:t>ИНН/КПП: 1215085052/</w:t>
            </w:r>
            <w:r w:rsidRPr="00D93A54">
              <w:rPr>
                <w:color w:val="000000" w:themeColor="text1"/>
              </w:rPr>
              <w:t>121501001</w:t>
            </w:r>
          </w:p>
          <w:p w14:paraId="366BB711" w14:textId="77777777" w:rsidR="00E3298C" w:rsidRPr="00D93A54" w:rsidRDefault="00E3298C" w:rsidP="00513E95">
            <w:pPr>
              <w:rPr>
                <w:color w:val="000000" w:themeColor="text1"/>
              </w:rPr>
            </w:pPr>
            <w:r w:rsidRPr="00D93A54">
              <w:rPr>
                <w:bCs/>
                <w:color w:val="000000" w:themeColor="text1"/>
                <w:lang w:eastAsia="ar-SA"/>
              </w:rPr>
              <w:t>ОКПО: 07593799</w:t>
            </w:r>
          </w:p>
          <w:p w14:paraId="5D5AC511" w14:textId="77777777" w:rsidR="00E3298C" w:rsidRPr="00D93A54" w:rsidRDefault="00E3298C" w:rsidP="00513E95">
            <w:pPr>
              <w:rPr>
                <w:color w:val="000000" w:themeColor="text1"/>
              </w:rPr>
            </w:pPr>
            <w:r w:rsidRPr="00D93A54">
              <w:rPr>
                <w:bCs/>
                <w:color w:val="000000" w:themeColor="text1"/>
                <w:lang w:eastAsia="ar-SA"/>
              </w:rPr>
              <w:t xml:space="preserve">Р/с: </w:t>
            </w:r>
            <w:r w:rsidRPr="00D93A54">
              <w:rPr>
                <w:color w:val="000000" w:themeColor="text1"/>
              </w:rPr>
              <w:t>40702810937180104808</w:t>
            </w:r>
          </w:p>
          <w:p w14:paraId="7E46F85C" w14:textId="77777777" w:rsidR="00E3298C" w:rsidRPr="00D93A54" w:rsidRDefault="00E3298C" w:rsidP="00513E95">
            <w:pPr>
              <w:rPr>
                <w:color w:val="000000" w:themeColor="text1"/>
              </w:rPr>
            </w:pPr>
            <w:r w:rsidRPr="00D93A54">
              <w:rPr>
                <w:bCs/>
                <w:color w:val="000000" w:themeColor="text1"/>
                <w:lang w:eastAsia="ar-SA"/>
              </w:rPr>
              <w:t xml:space="preserve">Банк: </w:t>
            </w:r>
            <w:r w:rsidRPr="00D93A54">
              <w:rPr>
                <w:color w:val="000000" w:themeColor="text1"/>
              </w:rPr>
              <w:t>Отделение Марий Эл № 8614 ПАО Сбербанк г. Йошкар-Ола</w:t>
            </w:r>
          </w:p>
          <w:p w14:paraId="03B2E3CD" w14:textId="77777777" w:rsidR="00E3298C" w:rsidRPr="00D93A54" w:rsidRDefault="00E3298C" w:rsidP="00513E95">
            <w:pPr>
              <w:pStyle w:val="TableContents"/>
              <w:rPr>
                <w:rFonts w:cs="Times New Roman"/>
                <w:color w:val="000000" w:themeColor="text1"/>
              </w:rPr>
            </w:pPr>
            <w:r w:rsidRPr="00D93A54">
              <w:rPr>
                <w:rFonts w:cs="Times New Roman"/>
                <w:bCs/>
                <w:color w:val="000000" w:themeColor="text1"/>
                <w:lang w:eastAsia="ar-SA"/>
              </w:rPr>
              <w:t xml:space="preserve">К/с: </w:t>
            </w:r>
            <w:r w:rsidRPr="00D93A54">
              <w:rPr>
                <w:rFonts w:cs="Times New Roman"/>
                <w:color w:val="000000" w:themeColor="text1"/>
              </w:rPr>
              <w:t>30101810</w:t>
            </w:r>
            <w:r w:rsidRPr="00D93A54">
              <w:rPr>
                <w:rFonts w:cs="Times New Roman"/>
                <w:color w:val="000000" w:themeColor="text1"/>
                <w:lang w:val="ru-RU"/>
              </w:rPr>
              <w:t>3</w:t>
            </w:r>
            <w:r w:rsidRPr="00D93A54">
              <w:rPr>
                <w:rFonts w:cs="Times New Roman"/>
                <w:color w:val="000000" w:themeColor="text1"/>
              </w:rPr>
              <w:t>00000000</w:t>
            </w:r>
            <w:r w:rsidRPr="00D93A54">
              <w:rPr>
                <w:rFonts w:cs="Times New Roman"/>
                <w:color w:val="000000" w:themeColor="text1"/>
                <w:lang w:val="ru-RU"/>
              </w:rPr>
              <w:t>6</w:t>
            </w:r>
            <w:r w:rsidRPr="00D93A54">
              <w:rPr>
                <w:rFonts w:cs="Times New Roman"/>
                <w:color w:val="000000" w:themeColor="text1"/>
              </w:rPr>
              <w:t>3</w:t>
            </w:r>
            <w:r w:rsidRPr="00D93A54">
              <w:rPr>
                <w:rFonts w:cs="Times New Roman"/>
                <w:color w:val="000000" w:themeColor="text1"/>
                <w:lang w:val="ru-RU"/>
              </w:rPr>
              <w:t>0</w:t>
            </w:r>
          </w:p>
          <w:p w14:paraId="00D9E50D" w14:textId="77777777" w:rsidR="00E3298C" w:rsidRPr="00D93A54" w:rsidRDefault="00E3298C" w:rsidP="00513E95">
            <w:pPr>
              <w:jc w:val="both"/>
              <w:rPr>
                <w:color w:val="000000" w:themeColor="text1"/>
              </w:rPr>
            </w:pPr>
            <w:r w:rsidRPr="00D93A54">
              <w:rPr>
                <w:bCs/>
                <w:color w:val="000000" w:themeColor="text1"/>
                <w:lang w:eastAsia="ar-SA"/>
              </w:rPr>
              <w:t xml:space="preserve">БИК: </w:t>
            </w:r>
            <w:r w:rsidRPr="00D93A54">
              <w:rPr>
                <w:color w:val="000000" w:themeColor="text1"/>
              </w:rPr>
              <w:t>048860630</w:t>
            </w:r>
          </w:p>
        </w:tc>
        <w:tc>
          <w:tcPr>
            <w:tcW w:w="4961" w:type="dxa"/>
            <w:shd w:val="clear" w:color="auto" w:fill="auto"/>
          </w:tcPr>
          <w:p w14:paraId="4234D254" w14:textId="77777777" w:rsidR="00A25A10" w:rsidRPr="00D93A54" w:rsidRDefault="00A25A10" w:rsidP="00513E95">
            <w:pPr>
              <w:jc w:val="both"/>
              <w:rPr>
                <w:b/>
                <w:bCs/>
                <w:color w:val="000000" w:themeColor="text1"/>
              </w:rPr>
            </w:pPr>
            <w:r w:rsidRPr="00D93A54">
              <w:rPr>
                <w:b/>
                <w:bCs/>
                <w:color w:val="000000" w:themeColor="text1"/>
              </w:rPr>
              <w:t xml:space="preserve">Исполнитель:    </w:t>
            </w:r>
          </w:p>
          <w:p w14:paraId="7F75B99A" w14:textId="77777777" w:rsidR="00497B65" w:rsidRPr="00D93A54" w:rsidRDefault="00497B65" w:rsidP="00513E95">
            <w:pPr>
              <w:pStyle w:val="ConsNonformat"/>
              <w:jc w:val="both"/>
              <w:rPr>
                <w:rFonts w:ascii="Times New Roman" w:hAnsi="Times New Roman" w:cs="Times New Roman"/>
                <w:b/>
                <w:color w:val="000000" w:themeColor="text1"/>
                <w:sz w:val="24"/>
                <w:szCs w:val="24"/>
              </w:rPr>
            </w:pPr>
          </w:p>
          <w:p w14:paraId="625E537C"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 xml:space="preserve">ИНН </w:t>
            </w:r>
          </w:p>
          <w:p w14:paraId="57B5B6B4"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b/>
                <w:color w:val="000000" w:themeColor="text1"/>
                <w:sz w:val="24"/>
                <w:szCs w:val="24"/>
              </w:rPr>
              <w:t>КПП</w:t>
            </w:r>
            <w:r w:rsidRPr="00D93A54">
              <w:rPr>
                <w:rFonts w:ascii="Times New Roman" w:hAnsi="Times New Roman" w:cs="Times New Roman"/>
                <w:color w:val="000000" w:themeColor="text1"/>
                <w:sz w:val="24"/>
                <w:szCs w:val="24"/>
              </w:rPr>
              <w:t xml:space="preserve"> </w:t>
            </w:r>
          </w:p>
          <w:p w14:paraId="712EFE7D" w14:textId="77777777" w:rsidR="00497B65" w:rsidRPr="00D93A54" w:rsidRDefault="00A25A10" w:rsidP="00513E95">
            <w:pPr>
              <w:tabs>
                <w:tab w:val="left" w:pos="630"/>
                <w:tab w:val="left" w:pos="4284"/>
              </w:tabs>
              <w:jc w:val="both"/>
              <w:rPr>
                <w:color w:val="000000" w:themeColor="text1"/>
              </w:rPr>
            </w:pPr>
            <w:r w:rsidRPr="00D93A54">
              <w:rPr>
                <w:b/>
                <w:color w:val="000000" w:themeColor="text1"/>
              </w:rPr>
              <w:t>Юридический адрес</w:t>
            </w:r>
            <w:r w:rsidRPr="00D93A54">
              <w:rPr>
                <w:color w:val="000000" w:themeColor="text1"/>
              </w:rPr>
              <w:t xml:space="preserve">: </w:t>
            </w:r>
          </w:p>
          <w:p w14:paraId="32E5FF37" w14:textId="77777777" w:rsidR="00497B65" w:rsidRPr="00D93A54" w:rsidRDefault="00497B65" w:rsidP="00513E95">
            <w:pPr>
              <w:tabs>
                <w:tab w:val="left" w:pos="630"/>
                <w:tab w:val="left" w:pos="4284"/>
              </w:tabs>
              <w:jc w:val="both"/>
              <w:rPr>
                <w:color w:val="000000" w:themeColor="text1"/>
              </w:rPr>
            </w:pPr>
          </w:p>
          <w:p w14:paraId="3C7CB9EC" w14:textId="77777777" w:rsidR="00A25A10" w:rsidRPr="00D93A54" w:rsidRDefault="00A25A10" w:rsidP="00513E95">
            <w:pPr>
              <w:tabs>
                <w:tab w:val="left" w:pos="630"/>
                <w:tab w:val="left" w:pos="4284"/>
              </w:tabs>
              <w:jc w:val="both"/>
              <w:rPr>
                <w:color w:val="000000" w:themeColor="text1"/>
              </w:rPr>
            </w:pPr>
            <w:r w:rsidRPr="00D93A54">
              <w:rPr>
                <w:b/>
                <w:color w:val="000000" w:themeColor="text1"/>
              </w:rPr>
              <w:t>Фактическое местонахождение</w:t>
            </w:r>
            <w:r w:rsidRPr="00D93A54">
              <w:rPr>
                <w:color w:val="000000" w:themeColor="text1"/>
              </w:rPr>
              <w:t xml:space="preserve">: </w:t>
            </w:r>
          </w:p>
          <w:p w14:paraId="17F55D84" w14:textId="77777777" w:rsidR="00497B65" w:rsidRPr="00D93A54" w:rsidRDefault="00497B65" w:rsidP="00513E95">
            <w:pPr>
              <w:tabs>
                <w:tab w:val="left" w:pos="630"/>
                <w:tab w:val="left" w:pos="4284"/>
              </w:tabs>
              <w:jc w:val="both"/>
              <w:rPr>
                <w:color w:val="000000" w:themeColor="text1"/>
              </w:rPr>
            </w:pPr>
          </w:p>
          <w:p w14:paraId="3B114F12" w14:textId="77777777" w:rsidR="00A25A10" w:rsidRPr="00D93A54" w:rsidRDefault="00A25A10" w:rsidP="00513E95">
            <w:pPr>
              <w:pStyle w:val="ConsNonformat"/>
              <w:jc w:val="both"/>
              <w:rPr>
                <w:rFonts w:ascii="Times New Roman" w:hAnsi="Times New Roman" w:cs="Times New Roman"/>
                <w:b/>
                <w:color w:val="000000" w:themeColor="text1"/>
                <w:sz w:val="24"/>
                <w:szCs w:val="24"/>
              </w:rPr>
            </w:pPr>
            <w:r w:rsidRPr="00D93A54">
              <w:rPr>
                <w:rFonts w:ascii="Times New Roman" w:hAnsi="Times New Roman" w:cs="Times New Roman"/>
                <w:b/>
                <w:color w:val="000000" w:themeColor="text1"/>
                <w:sz w:val="24"/>
                <w:szCs w:val="24"/>
              </w:rPr>
              <w:t xml:space="preserve">Банковские реквизиты: </w:t>
            </w:r>
          </w:p>
          <w:p w14:paraId="22132F45"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Р/с </w:t>
            </w:r>
          </w:p>
          <w:p w14:paraId="550939B7" w14:textId="77777777" w:rsidR="00497B65" w:rsidRPr="00D93A54" w:rsidRDefault="00497B65" w:rsidP="00513E95">
            <w:pPr>
              <w:pStyle w:val="ConsNonformat"/>
              <w:jc w:val="both"/>
              <w:rPr>
                <w:rFonts w:ascii="Times New Roman" w:hAnsi="Times New Roman" w:cs="Times New Roman"/>
                <w:color w:val="000000" w:themeColor="text1"/>
                <w:sz w:val="24"/>
                <w:szCs w:val="24"/>
              </w:rPr>
            </w:pPr>
          </w:p>
          <w:p w14:paraId="5DF7FE8A"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К/с </w:t>
            </w:r>
          </w:p>
          <w:p w14:paraId="0DECE4E7"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БИК </w:t>
            </w:r>
          </w:p>
          <w:p w14:paraId="5416338E"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Коды: ОКПО </w:t>
            </w:r>
          </w:p>
          <w:p w14:paraId="72C4ACEB"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ОГРН  </w:t>
            </w:r>
          </w:p>
          <w:p w14:paraId="7E2AA782" w14:textId="77777777" w:rsidR="00A25A10" w:rsidRPr="00D93A54" w:rsidRDefault="00A25A10" w:rsidP="00513E95">
            <w:pPr>
              <w:pStyle w:val="ConsNonformat"/>
              <w:jc w:val="both"/>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Тел.: </w:t>
            </w:r>
          </w:p>
          <w:p w14:paraId="4569150C" w14:textId="77777777" w:rsidR="00E3298C" w:rsidRPr="00D93A54" w:rsidRDefault="00A25A10" w:rsidP="00513E95">
            <w:pPr>
              <w:ind w:right="1692"/>
              <w:rPr>
                <w:color w:val="000000" w:themeColor="text1"/>
                <w:lang w:val="en-US"/>
              </w:rPr>
            </w:pPr>
            <w:r w:rsidRPr="00D93A54">
              <w:rPr>
                <w:color w:val="000000" w:themeColor="text1"/>
              </w:rPr>
              <w:t>Е</w:t>
            </w:r>
            <w:r w:rsidRPr="00D93A54">
              <w:rPr>
                <w:color w:val="000000" w:themeColor="text1"/>
                <w:lang w:val="en-US"/>
              </w:rPr>
              <w:t xml:space="preserve">-mail: </w:t>
            </w:r>
          </w:p>
        </w:tc>
      </w:tr>
      <w:tr w:rsidR="00DA16E0" w:rsidRPr="00D93A54" w14:paraId="51A1CC38" w14:textId="77777777" w:rsidTr="00513E95">
        <w:trPr>
          <w:trHeight w:val="1240"/>
        </w:trPr>
        <w:tc>
          <w:tcPr>
            <w:tcW w:w="4962" w:type="dxa"/>
            <w:shd w:val="clear" w:color="auto" w:fill="auto"/>
          </w:tcPr>
          <w:p w14:paraId="5907D87A" w14:textId="77777777" w:rsidR="00DA16E0" w:rsidRPr="00D93A54" w:rsidRDefault="00513E95" w:rsidP="00513E95">
            <w:pPr>
              <w:jc w:val="both"/>
              <w:rPr>
                <w:b/>
                <w:bCs/>
                <w:color w:val="000000" w:themeColor="text1"/>
              </w:rPr>
            </w:pPr>
            <w:r w:rsidRPr="00D93A54">
              <w:rPr>
                <w:b/>
                <w:bCs/>
                <w:color w:val="000000" w:themeColor="text1"/>
              </w:rPr>
              <w:t>Г</w:t>
            </w:r>
            <w:r w:rsidR="00DA16E0" w:rsidRPr="00D93A54">
              <w:rPr>
                <w:b/>
                <w:bCs/>
                <w:color w:val="000000" w:themeColor="text1"/>
              </w:rPr>
              <w:t>енеральный директор</w:t>
            </w:r>
          </w:p>
          <w:p w14:paraId="1D08A6C0" w14:textId="77777777" w:rsidR="00DA16E0" w:rsidRPr="00D93A54" w:rsidRDefault="00DA16E0" w:rsidP="00513E95">
            <w:pPr>
              <w:jc w:val="both"/>
              <w:rPr>
                <w:b/>
                <w:color w:val="000000" w:themeColor="text1"/>
              </w:rPr>
            </w:pPr>
            <w:r w:rsidRPr="00D93A54">
              <w:rPr>
                <w:b/>
                <w:bCs/>
                <w:color w:val="000000" w:themeColor="text1"/>
              </w:rPr>
              <w:t>АО «ЗПП»</w:t>
            </w:r>
          </w:p>
          <w:p w14:paraId="6FF1D2D6" w14:textId="77777777" w:rsidR="00DA16E0" w:rsidRPr="00D93A54" w:rsidRDefault="00DA16E0" w:rsidP="00513E95">
            <w:pPr>
              <w:jc w:val="both"/>
              <w:rPr>
                <w:b/>
                <w:bCs/>
                <w:color w:val="000000" w:themeColor="text1"/>
              </w:rPr>
            </w:pPr>
          </w:p>
          <w:p w14:paraId="7A6D074B" w14:textId="624D0000" w:rsidR="00DA16E0" w:rsidRDefault="00DA16E0" w:rsidP="00513E95">
            <w:pPr>
              <w:jc w:val="both"/>
              <w:rPr>
                <w:b/>
                <w:bCs/>
                <w:color w:val="000000" w:themeColor="text1"/>
              </w:rPr>
            </w:pPr>
            <w:r w:rsidRPr="00D93A54">
              <w:rPr>
                <w:b/>
                <w:bCs/>
                <w:color w:val="000000" w:themeColor="text1"/>
              </w:rPr>
              <w:t xml:space="preserve">___________________ </w:t>
            </w:r>
            <w:r w:rsidR="0031142B">
              <w:rPr>
                <w:b/>
                <w:bCs/>
                <w:color w:val="000000" w:themeColor="text1"/>
              </w:rPr>
              <w:t xml:space="preserve">А.К. </w:t>
            </w:r>
            <w:proofErr w:type="spellStart"/>
            <w:r w:rsidR="0031142B">
              <w:rPr>
                <w:b/>
                <w:bCs/>
                <w:color w:val="000000" w:themeColor="text1"/>
              </w:rPr>
              <w:t>Нарбутт</w:t>
            </w:r>
            <w:proofErr w:type="spellEnd"/>
          </w:p>
          <w:p w14:paraId="2B3259B3" w14:textId="62835850" w:rsidR="00B41BA3" w:rsidRPr="00D93A54" w:rsidRDefault="00B41BA3" w:rsidP="00513E95">
            <w:pPr>
              <w:jc w:val="both"/>
              <w:rPr>
                <w:b/>
                <w:color w:val="000000" w:themeColor="text1"/>
              </w:rPr>
            </w:pPr>
            <w:r>
              <w:rPr>
                <w:b/>
                <w:color w:val="000000" w:themeColor="text1"/>
              </w:rPr>
              <w:t xml:space="preserve">  </w:t>
            </w:r>
            <w:r w:rsidRPr="00D93A54">
              <w:rPr>
                <w:b/>
                <w:color w:val="000000" w:themeColor="text1"/>
              </w:rPr>
              <w:t>М.П</w:t>
            </w:r>
          </w:p>
        </w:tc>
        <w:tc>
          <w:tcPr>
            <w:tcW w:w="4961" w:type="dxa"/>
            <w:shd w:val="clear" w:color="auto" w:fill="auto"/>
          </w:tcPr>
          <w:p w14:paraId="45A7E88A" w14:textId="77777777" w:rsidR="00A25A10" w:rsidRPr="00D93A54" w:rsidRDefault="00A25A10" w:rsidP="00513E95">
            <w:pPr>
              <w:rPr>
                <w:b/>
                <w:color w:val="000000" w:themeColor="text1"/>
              </w:rPr>
            </w:pPr>
          </w:p>
          <w:p w14:paraId="5590DF08" w14:textId="77777777" w:rsidR="00497B65" w:rsidRDefault="00497B65" w:rsidP="00513E95">
            <w:pPr>
              <w:rPr>
                <w:b/>
                <w:color w:val="000000" w:themeColor="text1"/>
              </w:rPr>
            </w:pPr>
          </w:p>
          <w:p w14:paraId="040178F0" w14:textId="77777777" w:rsidR="00B41BA3" w:rsidRPr="00D93A54" w:rsidRDefault="00B41BA3" w:rsidP="00513E95">
            <w:pPr>
              <w:rPr>
                <w:b/>
                <w:color w:val="000000" w:themeColor="text1"/>
              </w:rPr>
            </w:pPr>
          </w:p>
          <w:p w14:paraId="31C91B23" w14:textId="77777777" w:rsidR="00A25A10" w:rsidRPr="00D93A54" w:rsidRDefault="00A25A10" w:rsidP="00513E95">
            <w:pPr>
              <w:rPr>
                <w:b/>
                <w:color w:val="000000" w:themeColor="text1"/>
              </w:rPr>
            </w:pPr>
            <w:r w:rsidRPr="00D93A54">
              <w:rPr>
                <w:b/>
                <w:color w:val="000000" w:themeColor="text1"/>
              </w:rPr>
              <w:t xml:space="preserve">_________________ </w:t>
            </w:r>
          </w:p>
          <w:p w14:paraId="0B22D068" w14:textId="77777777" w:rsidR="00DA16E0" w:rsidRPr="00D93A54" w:rsidRDefault="00A25A10" w:rsidP="00513E95">
            <w:pPr>
              <w:ind w:right="1692" w:firstLine="180"/>
              <w:rPr>
                <w:b/>
                <w:bCs/>
                <w:color w:val="000000" w:themeColor="text1"/>
              </w:rPr>
            </w:pPr>
            <w:r w:rsidRPr="00D93A54">
              <w:rPr>
                <w:b/>
                <w:color w:val="000000" w:themeColor="text1"/>
              </w:rPr>
              <w:t>М.П</w:t>
            </w:r>
            <w:r w:rsidRPr="00D93A54">
              <w:rPr>
                <w:b/>
                <w:bCs/>
                <w:color w:val="000000" w:themeColor="text1"/>
              </w:rPr>
              <w:t xml:space="preserve"> </w:t>
            </w:r>
          </w:p>
        </w:tc>
      </w:tr>
    </w:tbl>
    <w:p w14:paraId="47246127" w14:textId="77777777" w:rsidR="002307CA" w:rsidRPr="00D93A54" w:rsidRDefault="002307CA">
      <w:pPr>
        <w:pStyle w:val="ConsPlusNormal"/>
        <w:widowControl/>
        <w:ind w:firstLine="0"/>
        <w:rPr>
          <w:rFonts w:ascii="Times New Roman" w:hAnsi="Times New Roman" w:cs="Times New Roman"/>
          <w:color w:val="000000" w:themeColor="text1"/>
          <w:sz w:val="24"/>
          <w:szCs w:val="24"/>
        </w:rPr>
      </w:pPr>
    </w:p>
    <w:p w14:paraId="59AFE2B8" w14:textId="77777777" w:rsidR="002307CA" w:rsidRPr="00D93A54" w:rsidRDefault="00513E95" w:rsidP="00513E95">
      <w:pPr>
        <w:pStyle w:val="ConsPlusNormal"/>
        <w:widowControl/>
        <w:ind w:firstLine="0"/>
        <w:jc w:val="right"/>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br w:type="page"/>
      </w:r>
      <w:r w:rsidR="002307CA" w:rsidRPr="00D93A54">
        <w:rPr>
          <w:rFonts w:ascii="Times New Roman" w:hAnsi="Times New Roman" w:cs="Times New Roman"/>
          <w:color w:val="000000" w:themeColor="text1"/>
          <w:sz w:val="24"/>
          <w:szCs w:val="24"/>
        </w:rPr>
        <w:lastRenderedPageBreak/>
        <w:t>Приложение №1</w:t>
      </w:r>
    </w:p>
    <w:p w14:paraId="7961D3D4" w14:textId="77777777" w:rsidR="00FB4912" w:rsidRPr="00D93A54" w:rsidRDefault="002307CA" w:rsidP="000B387C">
      <w:pPr>
        <w:pStyle w:val="ConsPlusNormal"/>
        <w:ind w:firstLine="0"/>
        <w:jc w:val="right"/>
        <w:rPr>
          <w:rFonts w:ascii="Times New Roman" w:hAnsi="Times New Roman" w:cs="Times New Roman"/>
          <w:color w:val="000000" w:themeColor="text1"/>
          <w:sz w:val="24"/>
          <w:szCs w:val="24"/>
        </w:rPr>
      </w:pPr>
      <w:r w:rsidRPr="00D93A54">
        <w:rPr>
          <w:rFonts w:ascii="Times New Roman" w:hAnsi="Times New Roman" w:cs="Times New Roman"/>
          <w:color w:val="000000" w:themeColor="text1"/>
          <w:sz w:val="24"/>
          <w:szCs w:val="24"/>
        </w:rPr>
        <w:t xml:space="preserve">К договору </w:t>
      </w:r>
      <w:r w:rsidR="000B387C" w:rsidRPr="00D93A54">
        <w:rPr>
          <w:rFonts w:ascii="Times New Roman" w:hAnsi="Times New Roman" w:cs="Times New Roman"/>
          <w:color w:val="000000" w:themeColor="text1"/>
          <w:sz w:val="24"/>
          <w:szCs w:val="24"/>
        </w:rPr>
        <w:t>об оказании услуг</w:t>
      </w:r>
    </w:p>
    <w:p w14:paraId="4B99869C" w14:textId="5CF9E20C" w:rsidR="000B387C" w:rsidRPr="00D93A54" w:rsidRDefault="000B387C" w:rsidP="000B387C">
      <w:pPr>
        <w:pStyle w:val="ConsPlusNormal"/>
        <w:ind w:firstLine="0"/>
        <w:jc w:val="right"/>
        <w:rPr>
          <w:rFonts w:ascii="Times New Roman" w:hAnsi="Times New Roman" w:cs="Times New Roman"/>
          <w:color w:val="000000" w:themeColor="text1"/>
          <w:sz w:val="24"/>
          <w:szCs w:val="24"/>
        </w:rPr>
      </w:pPr>
      <w:bookmarkStart w:id="1" w:name="_Hlk104802467"/>
      <w:r w:rsidRPr="00D93A54">
        <w:rPr>
          <w:rFonts w:ascii="Times New Roman" w:hAnsi="Times New Roman" w:cs="Times New Roman"/>
          <w:color w:val="000000" w:themeColor="text1"/>
          <w:sz w:val="24"/>
          <w:szCs w:val="24"/>
        </w:rPr>
        <w:t xml:space="preserve"> </w:t>
      </w:r>
      <w:proofErr w:type="gramStart"/>
      <w:r w:rsidR="00FB4912" w:rsidRPr="00D93A54">
        <w:rPr>
          <w:rFonts w:ascii="Times New Roman" w:hAnsi="Times New Roman" w:cs="Times New Roman"/>
          <w:color w:val="000000" w:themeColor="text1"/>
          <w:sz w:val="24"/>
          <w:szCs w:val="24"/>
        </w:rPr>
        <w:t>по</w:t>
      </w:r>
      <w:proofErr w:type="gramEnd"/>
      <w:r w:rsidR="00FB4912" w:rsidRPr="00D93A54">
        <w:rPr>
          <w:rFonts w:ascii="Times New Roman" w:hAnsi="Times New Roman" w:cs="Times New Roman"/>
          <w:color w:val="000000" w:themeColor="text1"/>
          <w:sz w:val="24"/>
          <w:szCs w:val="24"/>
        </w:rPr>
        <w:t xml:space="preserve"> адаптации и сопровождению </w:t>
      </w:r>
      <w:r w:rsidRPr="00D93A54">
        <w:rPr>
          <w:rFonts w:ascii="Times New Roman" w:hAnsi="Times New Roman" w:cs="Times New Roman"/>
          <w:color w:val="000000" w:themeColor="text1"/>
          <w:sz w:val="24"/>
          <w:szCs w:val="24"/>
        </w:rPr>
        <w:t xml:space="preserve">с использованием </w:t>
      </w:r>
    </w:p>
    <w:p w14:paraId="5BCDD960" w14:textId="27E16535" w:rsidR="000B387C" w:rsidRPr="00D93A54" w:rsidRDefault="000B387C" w:rsidP="000B387C">
      <w:pPr>
        <w:pStyle w:val="ConsPlusNormal"/>
        <w:ind w:firstLine="0"/>
        <w:jc w:val="right"/>
        <w:rPr>
          <w:rFonts w:ascii="Times New Roman" w:hAnsi="Times New Roman" w:cs="Times New Roman"/>
          <w:color w:val="000000" w:themeColor="text1"/>
          <w:sz w:val="24"/>
          <w:szCs w:val="24"/>
        </w:rPr>
      </w:pPr>
      <w:proofErr w:type="gramStart"/>
      <w:r w:rsidRPr="00D93A54">
        <w:rPr>
          <w:rFonts w:ascii="Times New Roman" w:hAnsi="Times New Roman" w:cs="Times New Roman"/>
          <w:color w:val="000000" w:themeColor="text1"/>
          <w:sz w:val="24"/>
          <w:szCs w:val="24"/>
        </w:rPr>
        <w:t>экземпляров</w:t>
      </w:r>
      <w:proofErr w:type="gramEnd"/>
      <w:r w:rsidRPr="00D93A54">
        <w:rPr>
          <w:rFonts w:ascii="Times New Roman" w:hAnsi="Times New Roman" w:cs="Times New Roman"/>
          <w:color w:val="000000" w:themeColor="text1"/>
          <w:sz w:val="24"/>
          <w:szCs w:val="24"/>
        </w:rPr>
        <w:t xml:space="preserve"> Системы </w:t>
      </w:r>
      <w:proofErr w:type="spellStart"/>
      <w:r w:rsidRPr="00D93A54">
        <w:rPr>
          <w:rFonts w:ascii="Times New Roman" w:hAnsi="Times New Roman" w:cs="Times New Roman"/>
          <w:color w:val="000000" w:themeColor="text1"/>
          <w:sz w:val="24"/>
          <w:szCs w:val="24"/>
        </w:rPr>
        <w:t>КонсультантПлюс</w:t>
      </w:r>
      <w:proofErr w:type="spellEnd"/>
      <w:r w:rsidR="002E1D4B" w:rsidRPr="00D93A54">
        <w:rPr>
          <w:rFonts w:ascii="Times New Roman" w:hAnsi="Times New Roman" w:cs="Times New Roman"/>
          <w:color w:val="000000" w:themeColor="text1"/>
          <w:sz w:val="24"/>
          <w:szCs w:val="24"/>
        </w:rPr>
        <w:t xml:space="preserve"> </w:t>
      </w:r>
      <w:bookmarkEnd w:id="1"/>
      <w:r w:rsidR="002E1D4B" w:rsidRPr="00D93A54">
        <w:rPr>
          <w:rFonts w:ascii="Times New Roman" w:hAnsi="Times New Roman" w:cs="Times New Roman"/>
          <w:color w:val="000000" w:themeColor="text1"/>
          <w:sz w:val="24"/>
          <w:szCs w:val="24"/>
        </w:rPr>
        <w:t>№______ от «__»_______20</w:t>
      </w:r>
      <w:r w:rsidR="00513E95" w:rsidRPr="00D93A54">
        <w:rPr>
          <w:rFonts w:ascii="Times New Roman" w:hAnsi="Times New Roman" w:cs="Times New Roman"/>
          <w:color w:val="000000" w:themeColor="text1"/>
          <w:sz w:val="24"/>
          <w:szCs w:val="24"/>
        </w:rPr>
        <w:t>2</w:t>
      </w:r>
      <w:r w:rsidR="00805BBE">
        <w:rPr>
          <w:rFonts w:ascii="Times New Roman" w:hAnsi="Times New Roman" w:cs="Times New Roman"/>
          <w:color w:val="000000" w:themeColor="text1"/>
          <w:sz w:val="24"/>
          <w:szCs w:val="24"/>
        </w:rPr>
        <w:t>4</w:t>
      </w:r>
      <w:r w:rsidR="002E1D4B" w:rsidRPr="00D93A54">
        <w:rPr>
          <w:rFonts w:ascii="Times New Roman" w:hAnsi="Times New Roman" w:cs="Times New Roman"/>
          <w:color w:val="000000" w:themeColor="text1"/>
          <w:sz w:val="24"/>
          <w:szCs w:val="24"/>
        </w:rPr>
        <w:t xml:space="preserve"> г.</w:t>
      </w:r>
    </w:p>
    <w:p w14:paraId="03191564" w14:textId="77777777" w:rsidR="000B387C" w:rsidRPr="00D93A54" w:rsidRDefault="000B387C" w:rsidP="000B387C">
      <w:pPr>
        <w:pStyle w:val="ConsPlusNormal"/>
        <w:ind w:firstLine="0"/>
        <w:jc w:val="right"/>
        <w:rPr>
          <w:rFonts w:ascii="Times New Roman" w:hAnsi="Times New Roman" w:cs="Times New Roman"/>
          <w:color w:val="000000" w:themeColor="text1"/>
          <w:sz w:val="24"/>
          <w:szCs w:val="24"/>
        </w:rPr>
      </w:pPr>
    </w:p>
    <w:p w14:paraId="19FE4414" w14:textId="77777777" w:rsidR="00721C90" w:rsidRPr="00917C73" w:rsidRDefault="00721C90" w:rsidP="00721C90">
      <w:pPr>
        <w:widowControl w:val="0"/>
        <w:shd w:val="clear" w:color="auto" w:fill="FFFFFF"/>
        <w:autoSpaceDE w:val="0"/>
        <w:autoSpaceDN w:val="0"/>
        <w:adjustRightInd w:val="0"/>
        <w:jc w:val="center"/>
        <w:rPr>
          <w:b/>
          <w:bCs/>
          <w:color w:val="000000"/>
          <w:spacing w:val="-7"/>
          <w:sz w:val="32"/>
          <w:szCs w:val="26"/>
          <w:lang w:eastAsia="en-US"/>
        </w:rPr>
      </w:pPr>
      <w:bookmarkStart w:id="2" w:name="_Toc131495262"/>
      <w:bookmarkStart w:id="3" w:name="_Toc237079932"/>
      <w:r w:rsidRPr="00917C73">
        <w:rPr>
          <w:b/>
          <w:bCs/>
          <w:color w:val="000000"/>
          <w:spacing w:val="-7"/>
          <w:sz w:val="32"/>
          <w:szCs w:val="26"/>
          <w:lang w:eastAsia="en-US"/>
        </w:rPr>
        <w:t>Техническое задание</w:t>
      </w:r>
    </w:p>
    <w:bookmarkEnd w:id="2"/>
    <w:bookmarkEnd w:id="3"/>
    <w:p w14:paraId="4A866EC2" w14:textId="77777777" w:rsidR="00721C90" w:rsidRPr="00367DFC" w:rsidRDefault="00721C90" w:rsidP="00721C90">
      <w:pPr>
        <w:jc w:val="both"/>
        <w:rPr>
          <w:lang w:val="x-none"/>
        </w:rPr>
      </w:pPr>
    </w:p>
    <w:p w14:paraId="2253EADC" w14:textId="77777777" w:rsidR="00721C90" w:rsidRDefault="00721C90" w:rsidP="00721C90">
      <w:pPr>
        <w:pStyle w:val="af6"/>
        <w:numPr>
          <w:ilvl w:val="0"/>
          <w:numId w:val="9"/>
        </w:numPr>
        <w:ind w:left="426" w:firstLine="0"/>
      </w:pPr>
      <w:r w:rsidRPr="00407963">
        <w:rPr>
          <w:b/>
        </w:rPr>
        <w:t>Наименование МТР, услуг:</w:t>
      </w:r>
      <w:r w:rsidRPr="00407963">
        <w:t xml:space="preserve"> </w:t>
      </w:r>
    </w:p>
    <w:p w14:paraId="0865C05C" w14:textId="77777777" w:rsidR="00721C90" w:rsidRDefault="00721C90" w:rsidP="00721C90">
      <w:pPr>
        <w:pStyle w:val="af6"/>
        <w:ind w:left="426" w:firstLine="282"/>
        <w:rPr>
          <w:iCs/>
        </w:rPr>
      </w:pPr>
      <w:r w:rsidRPr="00407963">
        <w:t>О</w:t>
      </w:r>
      <w:r w:rsidRPr="00407963">
        <w:rPr>
          <w:iCs/>
        </w:rPr>
        <w:t xml:space="preserve">казание услуг по адаптации и сопровождению экземпляров систем </w:t>
      </w:r>
      <w:proofErr w:type="spellStart"/>
      <w:r w:rsidRPr="00407963">
        <w:rPr>
          <w:iCs/>
        </w:rPr>
        <w:t>КонсультантПлюс</w:t>
      </w:r>
      <w:proofErr w:type="spellEnd"/>
      <w:r w:rsidRPr="00407963">
        <w:rPr>
          <w:iCs/>
        </w:rPr>
        <w:t xml:space="preserve"> на основе специального лицензионного программного обеспечения, обеспечивающего совместимость услуг с установленными в АО «Завод полупроводниковых приборов» экземплярами систем </w:t>
      </w:r>
      <w:proofErr w:type="spellStart"/>
      <w:r w:rsidRPr="00407963">
        <w:rPr>
          <w:iCs/>
        </w:rPr>
        <w:t>КонсультантПлюс</w:t>
      </w:r>
      <w:proofErr w:type="spellEnd"/>
      <w:r w:rsidRPr="00407963">
        <w:rPr>
          <w:iCs/>
        </w:rPr>
        <w:t xml:space="preserve"> для нужд АО «Завод полупроводниковых приборов».</w:t>
      </w:r>
    </w:p>
    <w:p w14:paraId="42913302" w14:textId="77777777" w:rsidR="00721C90" w:rsidRPr="00407963" w:rsidRDefault="00721C90" w:rsidP="00721C90">
      <w:pPr>
        <w:pStyle w:val="af6"/>
        <w:ind w:left="426" w:firstLine="282"/>
      </w:pPr>
    </w:p>
    <w:p w14:paraId="575EA64C" w14:textId="77777777" w:rsidR="00721C90" w:rsidRPr="00407963" w:rsidRDefault="00721C90" w:rsidP="00721C90">
      <w:pPr>
        <w:pStyle w:val="af6"/>
        <w:ind w:firstLine="426"/>
      </w:pPr>
      <w:r w:rsidRPr="00407963">
        <w:t xml:space="preserve">ОКПД2 </w:t>
      </w:r>
      <w:r w:rsidRPr="00407963">
        <w:rPr>
          <w:bCs/>
        </w:rPr>
        <w:t>63.11</w:t>
      </w:r>
    </w:p>
    <w:p w14:paraId="651E91E4" w14:textId="77777777" w:rsidR="00721C90" w:rsidRDefault="00721C90" w:rsidP="00721C90">
      <w:pPr>
        <w:pStyle w:val="af6"/>
        <w:ind w:firstLine="426"/>
        <w:rPr>
          <w:bCs/>
        </w:rPr>
      </w:pPr>
      <w:r w:rsidRPr="00407963">
        <w:t xml:space="preserve">ОКВЭД2 </w:t>
      </w:r>
      <w:r w:rsidRPr="00407963">
        <w:rPr>
          <w:bCs/>
        </w:rPr>
        <w:t>63.11.1</w:t>
      </w:r>
    </w:p>
    <w:p w14:paraId="60CFC153" w14:textId="77777777" w:rsidR="00721C90" w:rsidRPr="00407963" w:rsidRDefault="00721C90" w:rsidP="00721C90">
      <w:pPr>
        <w:pStyle w:val="af6"/>
        <w:ind w:firstLine="426"/>
        <w:rPr>
          <w:rStyle w:val="99"/>
        </w:rPr>
      </w:pPr>
    </w:p>
    <w:p w14:paraId="1D3883C4" w14:textId="77777777" w:rsidR="00721C90" w:rsidRPr="004D3B5D" w:rsidRDefault="00721C90" w:rsidP="00721C90">
      <w:pPr>
        <w:pStyle w:val="-3"/>
        <w:numPr>
          <w:ilvl w:val="0"/>
          <w:numId w:val="9"/>
        </w:numPr>
        <w:tabs>
          <w:tab w:val="left" w:pos="426"/>
        </w:tabs>
        <w:spacing w:line="240" w:lineRule="auto"/>
        <w:ind w:left="426" w:firstLine="0"/>
        <w:rPr>
          <w:sz w:val="24"/>
        </w:rPr>
      </w:pPr>
      <w:r w:rsidRPr="00407963">
        <w:rPr>
          <w:b/>
          <w:sz w:val="24"/>
        </w:rPr>
        <w:t>Задача (цель, проект), для реализации которой приобретается программное обеспечение:</w:t>
      </w:r>
      <w:r w:rsidRPr="00407963">
        <w:rPr>
          <w:rFonts w:eastAsia="Times New Roman"/>
          <w:sz w:val="24"/>
        </w:rPr>
        <w:t xml:space="preserve"> </w:t>
      </w:r>
    </w:p>
    <w:p w14:paraId="1C23BE49" w14:textId="77777777" w:rsidR="00721C90" w:rsidRDefault="00721C90" w:rsidP="00721C90">
      <w:pPr>
        <w:pStyle w:val="-3"/>
        <w:tabs>
          <w:tab w:val="clear" w:pos="1701"/>
          <w:tab w:val="left" w:pos="426"/>
        </w:tabs>
        <w:spacing w:line="240" w:lineRule="auto"/>
        <w:ind w:left="426" w:firstLine="0"/>
        <w:rPr>
          <w:sz w:val="24"/>
        </w:rPr>
      </w:pPr>
      <w:r>
        <w:rPr>
          <w:rFonts w:eastAsia="Times New Roman"/>
          <w:sz w:val="24"/>
        </w:rPr>
        <w:tab/>
      </w:r>
      <w:r>
        <w:rPr>
          <w:sz w:val="24"/>
        </w:rPr>
        <w:t>Поддержание в актуальном состоянии</w:t>
      </w:r>
      <w:r w:rsidRPr="00407963">
        <w:rPr>
          <w:sz w:val="24"/>
        </w:rPr>
        <w:t xml:space="preserve"> </w:t>
      </w:r>
      <w:r>
        <w:rPr>
          <w:sz w:val="24"/>
        </w:rPr>
        <w:t xml:space="preserve">справочной правовой системы </w:t>
      </w:r>
      <w:r w:rsidRPr="00407963">
        <w:rPr>
          <w:sz w:val="24"/>
        </w:rPr>
        <w:t>АО «ЗПП»</w:t>
      </w:r>
      <w:r>
        <w:rPr>
          <w:sz w:val="24"/>
        </w:rPr>
        <w:t xml:space="preserve"> на базе экземпляров систем </w:t>
      </w:r>
      <w:proofErr w:type="spellStart"/>
      <w:r>
        <w:rPr>
          <w:sz w:val="24"/>
        </w:rPr>
        <w:t>КонсультантПлюс</w:t>
      </w:r>
      <w:proofErr w:type="spellEnd"/>
      <w:r w:rsidRPr="00407963">
        <w:rPr>
          <w:sz w:val="24"/>
        </w:rPr>
        <w:t>.</w:t>
      </w:r>
    </w:p>
    <w:p w14:paraId="2247C652" w14:textId="77777777" w:rsidR="00721C90" w:rsidRPr="00721C90" w:rsidRDefault="00721C90" w:rsidP="00721C90">
      <w:pPr>
        <w:pStyle w:val="-3"/>
        <w:tabs>
          <w:tab w:val="clear" w:pos="1701"/>
          <w:tab w:val="left" w:pos="426"/>
        </w:tabs>
        <w:spacing w:line="240" w:lineRule="auto"/>
        <w:ind w:left="426" w:firstLine="0"/>
        <w:rPr>
          <w:sz w:val="24"/>
        </w:rPr>
      </w:pPr>
    </w:p>
    <w:p w14:paraId="368FFC6D" w14:textId="77777777" w:rsidR="00721C90" w:rsidRPr="00407963" w:rsidRDefault="00721C90" w:rsidP="00721C90">
      <w:pPr>
        <w:pStyle w:val="-3"/>
        <w:numPr>
          <w:ilvl w:val="0"/>
          <w:numId w:val="9"/>
        </w:numPr>
        <w:tabs>
          <w:tab w:val="left" w:pos="426"/>
        </w:tabs>
        <w:spacing w:line="240" w:lineRule="auto"/>
        <w:ind w:left="426" w:firstLine="0"/>
        <w:rPr>
          <w:sz w:val="24"/>
        </w:rPr>
      </w:pPr>
      <w:r w:rsidRPr="00407963">
        <w:rPr>
          <w:b/>
          <w:sz w:val="24"/>
        </w:rPr>
        <w:t>Функции, в рамках реализации задачи или проекта:</w:t>
      </w:r>
      <w:r w:rsidRPr="00407963">
        <w:rPr>
          <w:rFonts w:eastAsia="Times New Roman"/>
          <w:sz w:val="24"/>
        </w:rPr>
        <w:t xml:space="preserve"> </w:t>
      </w:r>
    </w:p>
    <w:p w14:paraId="4CD3A3C2" w14:textId="77777777" w:rsidR="00721C90" w:rsidRDefault="00721C90" w:rsidP="00721C90">
      <w:pPr>
        <w:pStyle w:val="af6"/>
        <w:ind w:left="426" w:firstLine="282"/>
      </w:pPr>
      <w:r>
        <w:t>Поддержание в актуальном состоянии</w:t>
      </w:r>
      <w:r w:rsidRPr="00407963">
        <w:t xml:space="preserve"> </w:t>
      </w:r>
      <w:r>
        <w:t xml:space="preserve">справочной правовой системы </w:t>
      </w:r>
      <w:r w:rsidRPr="00407963">
        <w:t>АО «ЗПП»</w:t>
      </w:r>
      <w:r>
        <w:t xml:space="preserve"> на базе экземпляров систем </w:t>
      </w:r>
      <w:proofErr w:type="spellStart"/>
      <w:r>
        <w:t>КонсультантПлюс</w:t>
      </w:r>
      <w:proofErr w:type="spellEnd"/>
      <w:r w:rsidRPr="00407963">
        <w:t>.</w:t>
      </w:r>
    </w:p>
    <w:p w14:paraId="6E3E3239" w14:textId="77777777" w:rsidR="00721C90" w:rsidRPr="00407963" w:rsidRDefault="00721C90" w:rsidP="00721C90">
      <w:pPr>
        <w:pStyle w:val="af6"/>
        <w:ind w:left="426"/>
      </w:pPr>
    </w:p>
    <w:p w14:paraId="6319B25C" w14:textId="77777777" w:rsidR="00721C90" w:rsidRPr="00407963" w:rsidRDefault="00721C90" w:rsidP="00721C90">
      <w:pPr>
        <w:pStyle w:val="-3"/>
        <w:numPr>
          <w:ilvl w:val="0"/>
          <w:numId w:val="9"/>
        </w:numPr>
        <w:tabs>
          <w:tab w:val="left" w:pos="426"/>
        </w:tabs>
        <w:spacing w:line="240" w:lineRule="auto"/>
        <w:ind w:left="0" w:firstLine="426"/>
        <w:rPr>
          <w:b/>
          <w:sz w:val="24"/>
        </w:rPr>
      </w:pPr>
      <w:r w:rsidRPr="00407963">
        <w:rPr>
          <w:b/>
          <w:sz w:val="24"/>
        </w:rPr>
        <w:t>Требования к оказываемым информационным услугам</w:t>
      </w:r>
    </w:p>
    <w:p w14:paraId="6BDC64C9" w14:textId="77777777" w:rsidR="00721C90" w:rsidRPr="00721C90" w:rsidRDefault="00721C90" w:rsidP="00721C90">
      <w:pPr>
        <w:pStyle w:val="a0"/>
        <w:tabs>
          <w:tab w:val="num" w:pos="709"/>
          <w:tab w:val="left" w:pos="3060"/>
        </w:tabs>
        <w:spacing w:before="0" w:after="0"/>
        <w:ind w:left="426" w:hanging="426"/>
        <w:jc w:val="both"/>
        <w:rPr>
          <w:rFonts w:ascii="Times New Roman" w:hAnsi="Times New Roman"/>
          <w:sz w:val="24"/>
          <w:szCs w:val="24"/>
        </w:rPr>
      </w:pPr>
      <w:r w:rsidRPr="00407963">
        <w:rPr>
          <w:rFonts w:ascii="Times New Roman" w:hAnsi="Times New Roman"/>
          <w:b/>
          <w:sz w:val="24"/>
          <w:szCs w:val="24"/>
        </w:rPr>
        <w:tab/>
      </w:r>
      <w:r>
        <w:rPr>
          <w:rFonts w:ascii="Times New Roman" w:hAnsi="Times New Roman"/>
          <w:b/>
          <w:sz w:val="24"/>
          <w:szCs w:val="24"/>
        </w:rPr>
        <w:tab/>
      </w:r>
      <w:r w:rsidRPr="00721C90">
        <w:rPr>
          <w:rFonts w:ascii="Times New Roman" w:hAnsi="Times New Roman"/>
          <w:sz w:val="24"/>
          <w:szCs w:val="24"/>
        </w:rPr>
        <w:t xml:space="preserve">Оказание информационных услуг в отношении экземпляров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должно предусматривать:</w:t>
      </w:r>
    </w:p>
    <w:p w14:paraId="01136C68"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адаптацию</w:t>
      </w:r>
      <w:proofErr w:type="gramEnd"/>
      <w:r w:rsidRPr="00721C90">
        <w:rPr>
          <w:rFonts w:ascii="Times New Roman" w:hAnsi="Times New Roman"/>
          <w:sz w:val="24"/>
          <w:szCs w:val="24"/>
        </w:rPr>
        <w:t xml:space="preserve"> и сопровождение экземпляров Систем;</w:t>
      </w:r>
    </w:p>
    <w:p w14:paraId="61328F25"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передачу</w:t>
      </w:r>
      <w:proofErr w:type="gramEnd"/>
      <w:r w:rsidRPr="00721C90">
        <w:rPr>
          <w:rFonts w:ascii="Times New Roman" w:hAnsi="Times New Roman"/>
          <w:sz w:val="24"/>
          <w:szCs w:val="24"/>
        </w:rPr>
        <w:t xml:space="preserve"> заказчику актуальной информации (актуальных наборов текстовой информации)</w:t>
      </w:r>
      <w:bookmarkStart w:id="4" w:name="_Hlk69347340"/>
      <w:r w:rsidRPr="00721C90">
        <w:rPr>
          <w:rFonts w:ascii="Times New Roman" w:hAnsi="Times New Roman"/>
          <w:sz w:val="24"/>
          <w:szCs w:val="24"/>
        </w:rPr>
        <w:t xml:space="preserve">, адаптированной к имеющимся у Заказчика экземплярам Систем, </w:t>
      </w:r>
      <w:bookmarkEnd w:id="4"/>
      <w:r w:rsidRPr="00721C90">
        <w:rPr>
          <w:rFonts w:ascii="Times New Roman" w:hAnsi="Times New Roman"/>
          <w:sz w:val="24"/>
          <w:szCs w:val="24"/>
        </w:rPr>
        <w:t xml:space="preserve">в соответствии с технологией обслуживания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специалистом по информационному обслуживанию раз в неделю;</w:t>
      </w:r>
    </w:p>
    <w:p w14:paraId="6BAA7594"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обеспечение</w:t>
      </w:r>
      <w:proofErr w:type="gramEnd"/>
      <w:r w:rsidRPr="00721C90">
        <w:rPr>
          <w:rFonts w:ascii="Times New Roman" w:hAnsi="Times New Roman"/>
          <w:sz w:val="24"/>
          <w:szCs w:val="24"/>
        </w:rPr>
        <w:t xml:space="preserve"> технической профилактики работоспособности экземпляров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восстановление работоспособности экземпляров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в случае сбоев компьютерного оборудования после их устранения Заказчиком </w:t>
      </w:r>
      <w:bookmarkStart w:id="5" w:name="_Hlk69347373"/>
      <w:r w:rsidRPr="00721C90">
        <w:rPr>
          <w:rFonts w:ascii="Times New Roman" w:hAnsi="Times New Roman"/>
          <w:sz w:val="24"/>
          <w:szCs w:val="24"/>
        </w:rPr>
        <w:t>(тестирование, переустановка)</w:t>
      </w:r>
      <w:bookmarkEnd w:id="5"/>
      <w:r w:rsidRPr="00721C90">
        <w:rPr>
          <w:rFonts w:ascii="Times New Roman" w:hAnsi="Times New Roman"/>
          <w:sz w:val="24"/>
          <w:szCs w:val="24"/>
        </w:rPr>
        <w:t>;</w:t>
      </w:r>
    </w:p>
    <w:p w14:paraId="056D8CBB"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обучение</w:t>
      </w:r>
      <w:proofErr w:type="gramEnd"/>
      <w:r w:rsidRPr="00721C90">
        <w:rPr>
          <w:rFonts w:ascii="Times New Roman" w:hAnsi="Times New Roman"/>
          <w:sz w:val="24"/>
          <w:szCs w:val="24"/>
        </w:rPr>
        <w:t xml:space="preserve"> Заказчика работе с экземплярами Систем по методикам Сети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с возможностью получения специального сертификата об обучении, специальное обучение специалистов Заказчика работе с экземплярами Систем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с учетом их профессиональных интересов;</w:t>
      </w:r>
    </w:p>
    <w:p w14:paraId="56BC8D04" w14:textId="77777777" w:rsidR="00721C90" w:rsidRP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предоставление</w:t>
      </w:r>
      <w:proofErr w:type="gramEnd"/>
      <w:r w:rsidRPr="00721C90">
        <w:rPr>
          <w:rFonts w:ascii="Times New Roman" w:hAnsi="Times New Roman"/>
          <w:sz w:val="24"/>
          <w:szCs w:val="24"/>
        </w:rPr>
        <w:t xml:space="preserve"> возможности получения Заказчиком консультаций по работе экземпляров Систем по телефону, в офисе Исполнителя, на регулярно проводимых Исполнителем консультационных семинарах;</w:t>
      </w:r>
    </w:p>
    <w:p w14:paraId="71BD0D8F" w14:textId="48B2A8A9" w:rsidR="00721C90" w:rsidRDefault="00721C90" w:rsidP="00721C90">
      <w:pPr>
        <w:pStyle w:val="a0"/>
        <w:keepNext w:val="0"/>
        <w:numPr>
          <w:ilvl w:val="0"/>
          <w:numId w:val="10"/>
        </w:numPr>
        <w:tabs>
          <w:tab w:val="left" w:pos="567"/>
        </w:tabs>
        <w:spacing w:before="0" w:after="0"/>
        <w:ind w:left="567" w:hanging="207"/>
        <w:jc w:val="both"/>
        <w:rPr>
          <w:rFonts w:ascii="Times New Roman" w:hAnsi="Times New Roman"/>
          <w:sz w:val="24"/>
          <w:szCs w:val="24"/>
        </w:rPr>
      </w:pPr>
      <w:proofErr w:type="gramStart"/>
      <w:r w:rsidRPr="00721C90">
        <w:rPr>
          <w:rFonts w:ascii="Times New Roman" w:hAnsi="Times New Roman"/>
          <w:sz w:val="24"/>
          <w:szCs w:val="24"/>
        </w:rPr>
        <w:t>предоставление</w:t>
      </w:r>
      <w:proofErr w:type="gramEnd"/>
      <w:r w:rsidRPr="00721C90">
        <w:rPr>
          <w:rFonts w:ascii="Times New Roman" w:hAnsi="Times New Roman"/>
          <w:sz w:val="24"/>
          <w:szCs w:val="24"/>
        </w:rPr>
        <w:t xml:space="preserve"> ежемесячного информационного Бюллетеня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а также другой информации и материалов по СПС </w:t>
      </w:r>
      <w:proofErr w:type="spellStart"/>
      <w:r w:rsidRPr="00721C90">
        <w:rPr>
          <w:rFonts w:ascii="Times New Roman" w:hAnsi="Times New Roman"/>
          <w:sz w:val="24"/>
          <w:szCs w:val="24"/>
        </w:rPr>
        <w:t>КонсультантПлюс</w:t>
      </w:r>
      <w:proofErr w:type="spellEnd"/>
      <w:r w:rsidRPr="00721C90">
        <w:rPr>
          <w:rFonts w:ascii="Times New Roman" w:hAnsi="Times New Roman"/>
          <w:sz w:val="24"/>
          <w:szCs w:val="24"/>
        </w:rPr>
        <w:t xml:space="preserve">. </w:t>
      </w:r>
    </w:p>
    <w:p w14:paraId="5C8A3189" w14:textId="77777777" w:rsidR="000C752F" w:rsidRDefault="000C752F" w:rsidP="000C752F">
      <w:pPr>
        <w:pStyle w:val="a1"/>
      </w:pPr>
    </w:p>
    <w:p w14:paraId="4DCD84A4" w14:textId="77777777" w:rsidR="000C752F" w:rsidRPr="004D3B5D" w:rsidRDefault="000C752F" w:rsidP="000C752F">
      <w:pPr>
        <w:pStyle w:val="af0"/>
        <w:suppressAutoHyphens w:val="0"/>
        <w:ind w:left="426" w:firstLine="360"/>
        <w:jc w:val="both"/>
        <w:rPr>
          <w:bCs/>
          <w:color w:val="000000"/>
        </w:rPr>
      </w:pPr>
      <w:r w:rsidRPr="004D3B5D">
        <w:rPr>
          <w:bCs/>
          <w:color w:val="000000"/>
        </w:rPr>
        <w:t>Перечень экземпляров Систем, установленных у Заказчика, в отношении которых ежемесячно оказываются информационные услуги:</w:t>
      </w:r>
    </w:p>
    <w:tbl>
      <w:tblPr>
        <w:tblW w:w="978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6095"/>
        <w:gridCol w:w="851"/>
        <w:gridCol w:w="2267"/>
      </w:tblGrid>
      <w:tr w:rsidR="000C752F" w:rsidRPr="00960FBA" w14:paraId="77CB289B" w14:textId="77777777" w:rsidTr="00776D30">
        <w:trPr>
          <w:cantSplit/>
          <w:trHeight w:val="600"/>
        </w:trPr>
        <w:tc>
          <w:tcPr>
            <w:tcW w:w="567" w:type="dxa"/>
            <w:vAlign w:val="center"/>
          </w:tcPr>
          <w:p w14:paraId="60665760" w14:textId="77777777" w:rsidR="000C752F" w:rsidRPr="00960FBA" w:rsidRDefault="000C752F" w:rsidP="00776D30">
            <w:pPr>
              <w:pStyle w:val="aa"/>
              <w:snapToGrid w:val="0"/>
              <w:spacing w:line="276" w:lineRule="auto"/>
              <w:jc w:val="center"/>
              <w:rPr>
                <w:b/>
                <w:bCs/>
                <w:sz w:val="20"/>
                <w:szCs w:val="20"/>
              </w:rPr>
            </w:pPr>
            <w:r w:rsidRPr="00960FBA">
              <w:rPr>
                <w:b/>
                <w:sz w:val="20"/>
                <w:szCs w:val="20"/>
              </w:rPr>
              <w:t>№</w:t>
            </w:r>
          </w:p>
        </w:tc>
        <w:tc>
          <w:tcPr>
            <w:tcW w:w="6095" w:type="dxa"/>
            <w:vAlign w:val="center"/>
          </w:tcPr>
          <w:p w14:paraId="5132E8DF" w14:textId="77777777" w:rsidR="000C752F" w:rsidRPr="00960FBA" w:rsidRDefault="000C752F" w:rsidP="00776D30">
            <w:pPr>
              <w:pStyle w:val="ConsPlusNormal"/>
              <w:snapToGrid w:val="0"/>
              <w:spacing w:line="276" w:lineRule="auto"/>
              <w:ind w:firstLine="0"/>
              <w:jc w:val="center"/>
              <w:rPr>
                <w:rFonts w:ascii="Times New Roman" w:hAnsi="Times New Roman" w:cs="Times New Roman"/>
                <w:b/>
                <w:sz w:val="24"/>
                <w:szCs w:val="24"/>
              </w:rPr>
            </w:pPr>
            <w:r w:rsidRPr="00960FBA">
              <w:rPr>
                <w:rFonts w:ascii="Times New Roman" w:hAnsi="Times New Roman" w:cs="Times New Roman"/>
                <w:b/>
                <w:szCs w:val="24"/>
              </w:rPr>
              <w:t>Наименование экземпляра Систем</w:t>
            </w:r>
          </w:p>
        </w:tc>
        <w:tc>
          <w:tcPr>
            <w:tcW w:w="851" w:type="dxa"/>
            <w:vAlign w:val="center"/>
          </w:tcPr>
          <w:p w14:paraId="291C9B8A" w14:textId="77777777" w:rsidR="000C752F" w:rsidRPr="00960FBA" w:rsidRDefault="000C752F" w:rsidP="00776D30">
            <w:pPr>
              <w:pStyle w:val="ConsPlusNormal"/>
              <w:snapToGrid w:val="0"/>
              <w:spacing w:line="276" w:lineRule="auto"/>
              <w:ind w:firstLine="0"/>
              <w:jc w:val="center"/>
              <w:rPr>
                <w:rFonts w:ascii="Times New Roman" w:hAnsi="Times New Roman" w:cs="Times New Roman"/>
                <w:b/>
                <w:bCs/>
              </w:rPr>
            </w:pPr>
            <w:r w:rsidRPr="00960FBA">
              <w:rPr>
                <w:rFonts w:ascii="Times New Roman" w:hAnsi="Times New Roman" w:cs="Times New Roman"/>
                <w:b/>
                <w:bCs/>
              </w:rPr>
              <w:t>Кол-во</w:t>
            </w:r>
          </w:p>
        </w:tc>
        <w:tc>
          <w:tcPr>
            <w:tcW w:w="2267" w:type="dxa"/>
            <w:vAlign w:val="center"/>
          </w:tcPr>
          <w:p w14:paraId="4987BF85" w14:textId="77777777" w:rsidR="000C752F" w:rsidRPr="00960FBA" w:rsidRDefault="000C752F" w:rsidP="00776D30">
            <w:pPr>
              <w:pStyle w:val="ConsPlusNormal"/>
              <w:snapToGrid w:val="0"/>
              <w:spacing w:line="276" w:lineRule="auto"/>
              <w:ind w:firstLine="0"/>
              <w:jc w:val="center"/>
              <w:rPr>
                <w:rFonts w:ascii="Times New Roman" w:hAnsi="Times New Roman" w:cs="Times New Roman"/>
                <w:b/>
                <w:bCs/>
              </w:rPr>
            </w:pPr>
            <w:r w:rsidRPr="00960FBA">
              <w:rPr>
                <w:rFonts w:ascii="Times New Roman" w:hAnsi="Times New Roman" w:cs="Times New Roman"/>
                <w:b/>
              </w:rPr>
              <w:t>Тип Системы</w:t>
            </w:r>
          </w:p>
        </w:tc>
      </w:tr>
      <w:tr w:rsidR="000C752F" w:rsidRPr="00960FBA" w14:paraId="57BF6637" w14:textId="77777777" w:rsidTr="00776D30">
        <w:trPr>
          <w:cantSplit/>
          <w:trHeight w:val="240"/>
        </w:trPr>
        <w:tc>
          <w:tcPr>
            <w:tcW w:w="567" w:type="dxa"/>
            <w:vAlign w:val="center"/>
          </w:tcPr>
          <w:p w14:paraId="47E1B39A"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t>1.</w:t>
            </w:r>
          </w:p>
        </w:tc>
        <w:tc>
          <w:tcPr>
            <w:tcW w:w="6095" w:type="dxa"/>
            <w:vAlign w:val="center"/>
          </w:tcPr>
          <w:p w14:paraId="38B3E700" w14:textId="77777777" w:rsidR="000C752F" w:rsidRPr="00DF564B" w:rsidRDefault="000C752F" w:rsidP="00776D30">
            <w:pPr>
              <w:spacing w:line="276" w:lineRule="auto"/>
              <w:rPr>
                <w:sz w:val="22"/>
                <w:szCs w:val="22"/>
              </w:rPr>
            </w:pPr>
            <w:proofErr w:type="spellStart"/>
            <w:r w:rsidRPr="00DF564B">
              <w:rPr>
                <w:sz w:val="22"/>
                <w:szCs w:val="22"/>
              </w:rPr>
              <w:t>КонсультантСудебнаяПрактика</w:t>
            </w:r>
            <w:proofErr w:type="spellEnd"/>
            <w:r w:rsidRPr="00DF564B">
              <w:rPr>
                <w:sz w:val="22"/>
                <w:szCs w:val="22"/>
              </w:rPr>
              <w:t>: Суды общей юрисдикции</w:t>
            </w:r>
          </w:p>
        </w:tc>
        <w:tc>
          <w:tcPr>
            <w:tcW w:w="851" w:type="dxa"/>
            <w:vAlign w:val="center"/>
          </w:tcPr>
          <w:p w14:paraId="68B1AC7C"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033307D0" w14:textId="77777777" w:rsidR="000C752F" w:rsidRPr="00DF564B" w:rsidRDefault="000C752F" w:rsidP="00776D30">
            <w:pPr>
              <w:spacing w:line="276" w:lineRule="auto"/>
              <w:jc w:val="center"/>
              <w:rPr>
                <w:sz w:val="22"/>
                <w:szCs w:val="22"/>
              </w:rPr>
            </w:pPr>
            <w:r>
              <w:rPr>
                <w:sz w:val="22"/>
                <w:szCs w:val="22"/>
              </w:rPr>
              <w:t>Сетевая (</w:t>
            </w:r>
            <w:r w:rsidRPr="00DF564B">
              <w:rPr>
                <w:sz w:val="22"/>
                <w:szCs w:val="22"/>
              </w:rPr>
              <w:t>2</w:t>
            </w:r>
            <w:r>
              <w:rPr>
                <w:sz w:val="22"/>
                <w:szCs w:val="22"/>
              </w:rPr>
              <w:t xml:space="preserve"> ОД)</w:t>
            </w:r>
          </w:p>
        </w:tc>
      </w:tr>
      <w:tr w:rsidR="000C752F" w:rsidRPr="00960FBA" w14:paraId="50615248" w14:textId="77777777" w:rsidTr="00776D30">
        <w:trPr>
          <w:cantSplit/>
          <w:trHeight w:val="240"/>
        </w:trPr>
        <w:tc>
          <w:tcPr>
            <w:tcW w:w="567" w:type="dxa"/>
            <w:vAlign w:val="center"/>
          </w:tcPr>
          <w:p w14:paraId="64C139E7"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t>2.</w:t>
            </w:r>
          </w:p>
        </w:tc>
        <w:tc>
          <w:tcPr>
            <w:tcW w:w="6095" w:type="dxa"/>
            <w:vAlign w:val="center"/>
          </w:tcPr>
          <w:p w14:paraId="63D72F4D" w14:textId="77777777" w:rsidR="000C752F" w:rsidRPr="00ED6FA9" w:rsidRDefault="000C752F" w:rsidP="00776D30">
            <w:pPr>
              <w:spacing w:line="276" w:lineRule="auto"/>
              <w:rPr>
                <w:sz w:val="22"/>
                <w:szCs w:val="22"/>
              </w:rPr>
            </w:pPr>
            <w:r w:rsidRPr="00ED6FA9">
              <w:rPr>
                <w:sz w:val="22"/>
                <w:szCs w:val="22"/>
              </w:rPr>
              <w:t>СС НТА по охране труда и пожарной безопасности в офисах и ТЦ</w:t>
            </w:r>
          </w:p>
        </w:tc>
        <w:tc>
          <w:tcPr>
            <w:tcW w:w="851" w:type="dxa"/>
            <w:vAlign w:val="center"/>
          </w:tcPr>
          <w:p w14:paraId="513E9BC0"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69E9FB79" w14:textId="77777777" w:rsidR="000C752F" w:rsidRPr="00DF564B" w:rsidRDefault="000C752F" w:rsidP="00776D30">
            <w:pPr>
              <w:spacing w:line="276" w:lineRule="auto"/>
              <w:jc w:val="center"/>
              <w:rPr>
                <w:sz w:val="22"/>
                <w:szCs w:val="22"/>
              </w:rPr>
            </w:pPr>
            <w:r>
              <w:rPr>
                <w:sz w:val="22"/>
                <w:szCs w:val="22"/>
              </w:rPr>
              <w:t>Сетевая (50 ОД)</w:t>
            </w:r>
          </w:p>
        </w:tc>
      </w:tr>
      <w:tr w:rsidR="000C752F" w:rsidRPr="00960FBA" w14:paraId="0FEA1FB6" w14:textId="77777777" w:rsidTr="00776D30">
        <w:trPr>
          <w:cantSplit/>
          <w:trHeight w:val="240"/>
        </w:trPr>
        <w:tc>
          <w:tcPr>
            <w:tcW w:w="567" w:type="dxa"/>
            <w:vAlign w:val="center"/>
          </w:tcPr>
          <w:p w14:paraId="409E81A0"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t>3.</w:t>
            </w:r>
          </w:p>
        </w:tc>
        <w:tc>
          <w:tcPr>
            <w:tcW w:w="6095" w:type="dxa"/>
            <w:vAlign w:val="center"/>
          </w:tcPr>
          <w:p w14:paraId="1BDFBF6D" w14:textId="77777777" w:rsidR="000C752F" w:rsidRPr="00DF564B" w:rsidRDefault="000C752F" w:rsidP="00776D30">
            <w:pPr>
              <w:spacing w:line="276" w:lineRule="auto"/>
              <w:rPr>
                <w:sz w:val="22"/>
                <w:szCs w:val="22"/>
              </w:rPr>
            </w:pPr>
            <w:r w:rsidRPr="00DF564B">
              <w:rPr>
                <w:sz w:val="22"/>
                <w:szCs w:val="22"/>
              </w:rPr>
              <w:t xml:space="preserve">СПС </w:t>
            </w:r>
            <w:proofErr w:type="spellStart"/>
            <w:r w:rsidRPr="00DF564B">
              <w:rPr>
                <w:sz w:val="22"/>
                <w:szCs w:val="22"/>
              </w:rPr>
              <w:t>КонсультантПлюс</w:t>
            </w:r>
            <w:proofErr w:type="spellEnd"/>
            <w:r w:rsidRPr="00DF564B">
              <w:rPr>
                <w:sz w:val="22"/>
                <w:szCs w:val="22"/>
              </w:rPr>
              <w:t>: Законодательство Республики Марий Эл (с приложением)</w:t>
            </w:r>
          </w:p>
        </w:tc>
        <w:tc>
          <w:tcPr>
            <w:tcW w:w="851" w:type="dxa"/>
            <w:vAlign w:val="center"/>
          </w:tcPr>
          <w:p w14:paraId="71BF8C71"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5C7BAEB4" w14:textId="77777777" w:rsidR="000C752F" w:rsidRPr="00DF564B" w:rsidRDefault="000C752F" w:rsidP="00776D30">
            <w:pPr>
              <w:spacing w:line="276" w:lineRule="auto"/>
              <w:jc w:val="center"/>
              <w:rPr>
                <w:sz w:val="22"/>
                <w:szCs w:val="22"/>
              </w:rPr>
            </w:pPr>
            <w:r>
              <w:rPr>
                <w:sz w:val="22"/>
                <w:szCs w:val="22"/>
              </w:rPr>
              <w:t>Сетевая (</w:t>
            </w:r>
            <w:r w:rsidRPr="00DF564B">
              <w:rPr>
                <w:sz w:val="22"/>
                <w:szCs w:val="22"/>
              </w:rPr>
              <w:t>2</w:t>
            </w:r>
            <w:r>
              <w:rPr>
                <w:sz w:val="22"/>
                <w:szCs w:val="22"/>
              </w:rPr>
              <w:t xml:space="preserve"> ОД)</w:t>
            </w:r>
          </w:p>
        </w:tc>
      </w:tr>
      <w:tr w:rsidR="000C752F" w:rsidRPr="00960FBA" w14:paraId="10BE3C90" w14:textId="77777777" w:rsidTr="00776D30">
        <w:trPr>
          <w:cantSplit/>
          <w:trHeight w:val="240"/>
        </w:trPr>
        <w:tc>
          <w:tcPr>
            <w:tcW w:w="567" w:type="dxa"/>
            <w:vAlign w:val="center"/>
          </w:tcPr>
          <w:p w14:paraId="23CF474F"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lastRenderedPageBreak/>
              <w:t>4.</w:t>
            </w:r>
          </w:p>
        </w:tc>
        <w:tc>
          <w:tcPr>
            <w:tcW w:w="6095" w:type="dxa"/>
            <w:vAlign w:val="center"/>
          </w:tcPr>
          <w:p w14:paraId="61EF7265" w14:textId="77777777" w:rsidR="000C752F" w:rsidRPr="00DF564B" w:rsidRDefault="000C752F" w:rsidP="00776D30">
            <w:pPr>
              <w:spacing w:line="276" w:lineRule="auto"/>
              <w:rPr>
                <w:sz w:val="22"/>
                <w:szCs w:val="22"/>
              </w:rPr>
            </w:pPr>
            <w:r w:rsidRPr="00DF564B">
              <w:rPr>
                <w:sz w:val="22"/>
                <w:szCs w:val="22"/>
              </w:rPr>
              <w:t xml:space="preserve">Консультант Бизнес: Версия </w:t>
            </w:r>
            <w:proofErr w:type="spellStart"/>
            <w:r w:rsidRPr="00DF564B">
              <w:rPr>
                <w:sz w:val="22"/>
                <w:szCs w:val="22"/>
              </w:rPr>
              <w:t>Проф</w:t>
            </w:r>
            <w:proofErr w:type="spellEnd"/>
          </w:p>
        </w:tc>
        <w:tc>
          <w:tcPr>
            <w:tcW w:w="851" w:type="dxa"/>
            <w:vAlign w:val="center"/>
          </w:tcPr>
          <w:p w14:paraId="3A047E95"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5978F790" w14:textId="77777777" w:rsidR="000C752F" w:rsidRPr="00DF564B" w:rsidRDefault="000C752F" w:rsidP="00776D30">
            <w:pPr>
              <w:spacing w:line="276" w:lineRule="auto"/>
              <w:jc w:val="center"/>
              <w:rPr>
                <w:sz w:val="22"/>
                <w:szCs w:val="22"/>
              </w:rPr>
            </w:pPr>
            <w:r>
              <w:rPr>
                <w:sz w:val="22"/>
                <w:szCs w:val="22"/>
              </w:rPr>
              <w:t>Сетевая (50 ОД)</w:t>
            </w:r>
          </w:p>
        </w:tc>
      </w:tr>
      <w:tr w:rsidR="000C752F" w:rsidRPr="00960FBA" w14:paraId="229862E1" w14:textId="77777777" w:rsidTr="00776D30">
        <w:trPr>
          <w:cantSplit/>
          <w:trHeight w:val="240"/>
        </w:trPr>
        <w:tc>
          <w:tcPr>
            <w:tcW w:w="567" w:type="dxa"/>
            <w:vAlign w:val="center"/>
          </w:tcPr>
          <w:p w14:paraId="6D260D58" w14:textId="77777777" w:rsidR="000C752F" w:rsidRPr="00960FBA" w:rsidRDefault="000C752F" w:rsidP="00776D30">
            <w:pPr>
              <w:pStyle w:val="16"/>
              <w:snapToGrid w:val="0"/>
              <w:spacing w:before="0" w:after="0" w:line="276" w:lineRule="auto"/>
              <w:jc w:val="center"/>
              <w:rPr>
                <w:sz w:val="20"/>
                <w:szCs w:val="20"/>
              </w:rPr>
            </w:pPr>
            <w:r w:rsidRPr="00960FBA">
              <w:rPr>
                <w:sz w:val="20"/>
                <w:szCs w:val="20"/>
              </w:rPr>
              <w:t>5.</w:t>
            </w:r>
          </w:p>
        </w:tc>
        <w:tc>
          <w:tcPr>
            <w:tcW w:w="6095" w:type="dxa"/>
            <w:vAlign w:val="center"/>
          </w:tcPr>
          <w:p w14:paraId="67DAC92D" w14:textId="77777777" w:rsidR="000C752F" w:rsidRPr="00DF564B" w:rsidRDefault="000C752F" w:rsidP="00776D30">
            <w:pPr>
              <w:spacing w:line="276" w:lineRule="auto"/>
              <w:rPr>
                <w:sz w:val="22"/>
                <w:szCs w:val="22"/>
              </w:rPr>
            </w:pPr>
            <w:proofErr w:type="spellStart"/>
            <w:r w:rsidRPr="00DF564B">
              <w:rPr>
                <w:sz w:val="22"/>
                <w:szCs w:val="22"/>
              </w:rPr>
              <w:t>КонсультантАрбитраж</w:t>
            </w:r>
            <w:proofErr w:type="spellEnd"/>
            <w:r w:rsidRPr="00DF564B">
              <w:rPr>
                <w:sz w:val="22"/>
                <w:szCs w:val="22"/>
              </w:rPr>
              <w:t>: Арбитражные суды всех округов</w:t>
            </w:r>
          </w:p>
        </w:tc>
        <w:tc>
          <w:tcPr>
            <w:tcW w:w="851" w:type="dxa"/>
            <w:vAlign w:val="center"/>
          </w:tcPr>
          <w:p w14:paraId="4F64A5E1"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633C7D1B" w14:textId="77777777" w:rsidR="000C752F" w:rsidRPr="00DF564B" w:rsidRDefault="000C752F" w:rsidP="00776D30">
            <w:pPr>
              <w:spacing w:line="276" w:lineRule="auto"/>
              <w:jc w:val="center"/>
              <w:rPr>
                <w:sz w:val="22"/>
                <w:szCs w:val="22"/>
              </w:rPr>
            </w:pPr>
            <w:r>
              <w:rPr>
                <w:sz w:val="22"/>
                <w:szCs w:val="22"/>
              </w:rPr>
              <w:t>Сетевая (</w:t>
            </w:r>
            <w:r w:rsidRPr="00DF564B">
              <w:rPr>
                <w:sz w:val="22"/>
                <w:szCs w:val="22"/>
              </w:rPr>
              <w:t>2</w:t>
            </w:r>
            <w:r>
              <w:rPr>
                <w:sz w:val="22"/>
                <w:szCs w:val="22"/>
              </w:rPr>
              <w:t xml:space="preserve"> ОД)</w:t>
            </w:r>
          </w:p>
        </w:tc>
      </w:tr>
      <w:tr w:rsidR="000C752F" w:rsidRPr="00960FBA" w14:paraId="34CD3D6D" w14:textId="77777777" w:rsidTr="00776D30">
        <w:trPr>
          <w:cantSplit/>
          <w:trHeight w:val="240"/>
        </w:trPr>
        <w:tc>
          <w:tcPr>
            <w:tcW w:w="567" w:type="dxa"/>
            <w:vAlign w:val="center"/>
          </w:tcPr>
          <w:p w14:paraId="4B16250F" w14:textId="77777777" w:rsidR="000C752F" w:rsidRPr="00960FBA" w:rsidRDefault="000C752F" w:rsidP="00776D30">
            <w:pPr>
              <w:pStyle w:val="16"/>
              <w:snapToGrid w:val="0"/>
              <w:spacing w:before="0" w:after="0" w:line="276" w:lineRule="auto"/>
              <w:jc w:val="center"/>
              <w:rPr>
                <w:sz w:val="20"/>
                <w:szCs w:val="20"/>
              </w:rPr>
            </w:pPr>
            <w:r>
              <w:rPr>
                <w:sz w:val="20"/>
                <w:szCs w:val="20"/>
              </w:rPr>
              <w:t>6</w:t>
            </w:r>
            <w:r w:rsidRPr="00960FBA">
              <w:rPr>
                <w:sz w:val="20"/>
                <w:szCs w:val="20"/>
              </w:rPr>
              <w:t>.</w:t>
            </w:r>
          </w:p>
        </w:tc>
        <w:tc>
          <w:tcPr>
            <w:tcW w:w="6095" w:type="dxa"/>
            <w:vAlign w:val="center"/>
          </w:tcPr>
          <w:p w14:paraId="2B9889B1" w14:textId="77777777" w:rsidR="000C752F" w:rsidRPr="00DF564B" w:rsidRDefault="000C752F" w:rsidP="00776D30">
            <w:pPr>
              <w:spacing w:line="276" w:lineRule="auto"/>
              <w:rPr>
                <w:sz w:val="22"/>
                <w:szCs w:val="22"/>
              </w:rPr>
            </w:pPr>
            <w:proofErr w:type="spellStart"/>
            <w:r w:rsidRPr="00DF564B">
              <w:rPr>
                <w:sz w:val="22"/>
                <w:szCs w:val="22"/>
              </w:rPr>
              <w:t>КонсультантБухгалтер</w:t>
            </w:r>
            <w:proofErr w:type="spellEnd"/>
            <w:r w:rsidRPr="00DF564B">
              <w:rPr>
                <w:sz w:val="22"/>
                <w:szCs w:val="22"/>
              </w:rPr>
              <w:t>: Корреспонденция счетов</w:t>
            </w:r>
          </w:p>
        </w:tc>
        <w:tc>
          <w:tcPr>
            <w:tcW w:w="851" w:type="dxa"/>
            <w:vAlign w:val="center"/>
          </w:tcPr>
          <w:p w14:paraId="15E70B98" w14:textId="77777777" w:rsidR="000C752F" w:rsidRPr="00DF564B" w:rsidRDefault="000C752F" w:rsidP="00776D30">
            <w:pPr>
              <w:spacing w:line="276" w:lineRule="auto"/>
              <w:jc w:val="center"/>
              <w:rPr>
                <w:sz w:val="22"/>
                <w:szCs w:val="22"/>
              </w:rPr>
            </w:pPr>
            <w:r w:rsidRPr="00DF564B">
              <w:rPr>
                <w:sz w:val="22"/>
                <w:szCs w:val="22"/>
              </w:rPr>
              <w:t>1</w:t>
            </w:r>
          </w:p>
        </w:tc>
        <w:tc>
          <w:tcPr>
            <w:tcW w:w="2267" w:type="dxa"/>
            <w:vAlign w:val="center"/>
          </w:tcPr>
          <w:p w14:paraId="5BB473D9" w14:textId="77777777" w:rsidR="000C752F" w:rsidRPr="00DF564B" w:rsidRDefault="000C752F" w:rsidP="00776D30">
            <w:pPr>
              <w:spacing w:line="276" w:lineRule="auto"/>
              <w:jc w:val="center"/>
              <w:rPr>
                <w:sz w:val="22"/>
                <w:szCs w:val="22"/>
              </w:rPr>
            </w:pPr>
            <w:r>
              <w:rPr>
                <w:sz w:val="22"/>
                <w:szCs w:val="22"/>
              </w:rPr>
              <w:t>Сетевая (</w:t>
            </w:r>
            <w:r w:rsidRPr="00DF564B">
              <w:rPr>
                <w:sz w:val="22"/>
                <w:szCs w:val="22"/>
              </w:rPr>
              <w:t>2</w:t>
            </w:r>
            <w:r>
              <w:rPr>
                <w:sz w:val="22"/>
                <w:szCs w:val="22"/>
              </w:rPr>
              <w:t xml:space="preserve"> ОД)</w:t>
            </w:r>
          </w:p>
        </w:tc>
      </w:tr>
    </w:tbl>
    <w:p w14:paraId="40BA4029" w14:textId="77777777" w:rsidR="000C752F" w:rsidRPr="00DF564B" w:rsidRDefault="000C752F" w:rsidP="000C752F">
      <w:pPr>
        <w:tabs>
          <w:tab w:val="left" w:pos="0"/>
        </w:tabs>
        <w:snapToGrid w:val="0"/>
        <w:jc w:val="right"/>
        <w:rPr>
          <w:rFonts w:eastAsia="Arial Narrow"/>
          <w:color w:val="000000"/>
          <w:sz w:val="16"/>
          <w:szCs w:val="16"/>
        </w:rPr>
      </w:pPr>
      <w:r w:rsidRPr="00DF564B">
        <w:rPr>
          <w:rFonts w:eastAsia="Arial Narrow"/>
          <w:color w:val="000000"/>
          <w:sz w:val="16"/>
          <w:szCs w:val="16"/>
        </w:rPr>
        <w:t>* - ОД – максимальное число одновременных доступов к системе</w:t>
      </w:r>
    </w:p>
    <w:p w14:paraId="2BCA60A4" w14:textId="77777777" w:rsidR="000C752F" w:rsidRPr="000C752F" w:rsidRDefault="000C752F" w:rsidP="000C752F">
      <w:pPr>
        <w:pStyle w:val="a1"/>
      </w:pPr>
    </w:p>
    <w:p w14:paraId="7CBE17F0" w14:textId="77777777" w:rsidR="00721C90" w:rsidRPr="00177CA2" w:rsidRDefault="00721C90" w:rsidP="00721C90">
      <w:pPr>
        <w:pStyle w:val="-3"/>
        <w:numPr>
          <w:ilvl w:val="0"/>
          <w:numId w:val="9"/>
        </w:numPr>
        <w:tabs>
          <w:tab w:val="left" w:pos="426"/>
        </w:tabs>
        <w:spacing w:line="240" w:lineRule="auto"/>
        <w:rPr>
          <w:b/>
          <w:sz w:val="24"/>
        </w:rPr>
      </w:pPr>
      <w:r w:rsidRPr="004D3B5D">
        <w:rPr>
          <w:b/>
          <w:sz w:val="24"/>
        </w:rPr>
        <w:t>Требования к поставщику/подрядчику</w:t>
      </w:r>
      <w:r w:rsidRPr="00177CA2">
        <w:rPr>
          <w:b/>
          <w:sz w:val="24"/>
        </w:rPr>
        <w:t xml:space="preserve">: </w:t>
      </w:r>
    </w:p>
    <w:p w14:paraId="23A94F18" w14:textId="77777777" w:rsidR="00721C90" w:rsidRDefault="00721C90" w:rsidP="00721C90">
      <w:pPr>
        <w:ind w:left="426" w:firstLine="360"/>
        <w:jc w:val="both"/>
      </w:pPr>
      <w:r>
        <w:t>Исполнитель</w:t>
      </w:r>
      <w:r w:rsidRPr="00407963">
        <w:t xml:space="preserve"> обязан предоставить Заказчику документы, подтверждающие наличие необходимых прав на использование технологий и иных результатов интеллектуальной деятельности, и, </w:t>
      </w:r>
      <w:r w:rsidRPr="005E4CBD">
        <w:t>в частности</w:t>
      </w:r>
      <w:r w:rsidRPr="00407963">
        <w:t xml:space="preserve">, копию Лицензионного соглашения, подтверждающего, что специальное программное обеспечение, предназначенное для оказания Заказчику услуг по адаптации и сопровождению, полностью совместимо с установленными у Заказчика экземплярами Систем </w:t>
      </w:r>
      <w:proofErr w:type="spellStart"/>
      <w:r w:rsidRPr="00407963">
        <w:t>КонсультантПлюс</w:t>
      </w:r>
      <w:proofErr w:type="spellEnd"/>
      <w:r w:rsidRPr="00407963">
        <w:t xml:space="preserve"> и с указанными выше внутренними информационными ресурсами Заказчика.</w:t>
      </w:r>
    </w:p>
    <w:p w14:paraId="501EBE12" w14:textId="77777777" w:rsidR="00721C90" w:rsidRDefault="00721C90" w:rsidP="00721C90">
      <w:pPr>
        <w:jc w:val="both"/>
      </w:pPr>
    </w:p>
    <w:p w14:paraId="466E9886" w14:textId="77777777" w:rsidR="00721C90" w:rsidRPr="00177CA2" w:rsidRDefault="00721C90" w:rsidP="00721C90">
      <w:pPr>
        <w:pStyle w:val="-3"/>
        <w:numPr>
          <w:ilvl w:val="0"/>
          <w:numId w:val="9"/>
        </w:numPr>
        <w:tabs>
          <w:tab w:val="left" w:pos="426"/>
        </w:tabs>
        <w:spacing w:line="240" w:lineRule="auto"/>
        <w:rPr>
          <w:b/>
          <w:sz w:val="24"/>
        </w:rPr>
      </w:pPr>
      <w:r w:rsidRPr="00B3059E">
        <w:rPr>
          <w:b/>
          <w:sz w:val="24"/>
        </w:rPr>
        <w:t>Послепродажное обслуживание</w:t>
      </w:r>
      <w:r w:rsidRPr="00177CA2">
        <w:rPr>
          <w:b/>
          <w:sz w:val="24"/>
        </w:rPr>
        <w:t xml:space="preserve">: </w:t>
      </w:r>
    </w:p>
    <w:p w14:paraId="1BDE1A4F" w14:textId="77777777" w:rsidR="00721C90" w:rsidRPr="00407963" w:rsidRDefault="00721C90" w:rsidP="00721C90">
      <w:pPr>
        <w:pStyle w:val="-3"/>
        <w:numPr>
          <w:ilvl w:val="1"/>
          <w:numId w:val="9"/>
        </w:numPr>
        <w:tabs>
          <w:tab w:val="left" w:pos="426"/>
        </w:tabs>
        <w:spacing w:line="240" w:lineRule="auto"/>
        <w:rPr>
          <w:b/>
          <w:sz w:val="24"/>
        </w:rPr>
      </w:pPr>
      <w:r>
        <w:rPr>
          <w:sz w:val="24"/>
        </w:rPr>
        <w:t xml:space="preserve">Исполнитель </w:t>
      </w:r>
      <w:r w:rsidRPr="00407963">
        <w:rPr>
          <w:sz w:val="24"/>
        </w:rPr>
        <w:t>обязан обеспечить взаимодействие и совместимость услуг по адаптации и сопровождению с:</w:t>
      </w:r>
    </w:p>
    <w:p w14:paraId="32A40312" w14:textId="77777777" w:rsidR="00721C90" w:rsidRDefault="00721C90" w:rsidP="00721C90">
      <w:pPr>
        <w:pStyle w:val="af0"/>
        <w:numPr>
          <w:ilvl w:val="0"/>
          <w:numId w:val="11"/>
        </w:numPr>
        <w:contextualSpacing w:val="0"/>
        <w:jc w:val="both"/>
      </w:pPr>
      <w:proofErr w:type="gramStart"/>
      <w:r w:rsidRPr="00407963">
        <w:t>установленными</w:t>
      </w:r>
      <w:proofErr w:type="gramEnd"/>
      <w:r w:rsidRPr="00407963">
        <w:t xml:space="preserve"> у Заказчика экземплярами Систем </w:t>
      </w:r>
      <w:proofErr w:type="spellStart"/>
      <w:r w:rsidRPr="00407963">
        <w:t>КонсультантПлюс</w:t>
      </w:r>
      <w:proofErr w:type="spellEnd"/>
      <w:r w:rsidRPr="00407963">
        <w:t>;</w:t>
      </w:r>
    </w:p>
    <w:p w14:paraId="5916901F" w14:textId="77777777" w:rsidR="00721C90" w:rsidRDefault="00721C90" w:rsidP="00721C90">
      <w:pPr>
        <w:pStyle w:val="af0"/>
        <w:numPr>
          <w:ilvl w:val="0"/>
          <w:numId w:val="11"/>
        </w:numPr>
        <w:contextualSpacing w:val="0"/>
        <w:jc w:val="both"/>
      </w:pPr>
      <w:proofErr w:type="gramStart"/>
      <w:r w:rsidRPr="00407963">
        <w:t>внутренними</w:t>
      </w:r>
      <w:proofErr w:type="gramEnd"/>
      <w:r w:rsidRPr="00407963">
        <w:t xml:space="preserve"> информационными ресурсами Заказчика, ранее самостоятельно подготовленными им с использованием технологий </w:t>
      </w:r>
      <w:proofErr w:type="spellStart"/>
      <w:r w:rsidRPr="00407963">
        <w:t>КонсультантПлюс</w:t>
      </w:r>
      <w:proofErr w:type="spellEnd"/>
      <w:r w:rsidRPr="00407963">
        <w:t>, в том числе с:</w:t>
      </w:r>
    </w:p>
    <w:p w14:paraId="51A3D325" w14:textId="77777777" w:rsidR="00721C90" w:rsidRDefault="00721C90" w:rsidP="00721C90">
      <w:pPr>
        <w:pStyle w:val="af0"/>
        <w:numPr>
          <w:ilvl w:val="0"/>
          <w:numId w:val="12"/>
        </w:numPr>
        <w:contextualSpacing w:val="0"/>
        <w:jc w:val="both"/>
      </w:pPr>
      <w:proofErr w:type="gramStart"/>
      <w:r w:rsidRPr="00407963">
        <w:t>подборками</w:t>
      </w:r>
      <w:proofErr w:type="gramEnd"/>
      <w:r w:rsidRPr="00407963">
        <w:t xml:space="preserve"> документов Заказчика,</w:t>
      </w:r>
      <w:r w:rsidRPr="005E4CBD">
        <w:rPr>
          <w:b/>
        </w:rPr>
        <w:t xml:space="preserve"> </w:t>
      </w:r>
      <w:r w:rsidRPr="00407963">
        <w:t xml:space="preserve">перечнями документов «на контроле», комментариями и закладками Заказчика в текстах документов Систем </w:t>
      </w:r>
      <w:proofErr w:type="spellStart"/>
      <w:r w:rsidRPr="00407963">
        <w:t>КонсультантПлюс</w:t>
      </w:r>
      <w:proofErr w:type="spellEnd"/>
      <w:r w:rsidRPr="00407963">
        <w:t xml:space="preserve">; </w:t>
      </w:r>
    </w:p>
    <w:p w14:paraId="14E82323" w14:textId="77777777" w:rsidR="00721C90" w:rsidRDefault="00721C90" w:rsidP="00721C90">
      <w:pPr>
        <w:pStyle w:val="af0"/>
        <w:numPr>
          <w:ilvl w:val="0"/>
          <w:numId w:val="12"/>
        </w:numPr>
        <w:contextualSpacing w:val="0"/>
        <w:jc w:val="both"/>
      </w:pPr>
      <w:proofErr w:type="gramStart"/>
      <w:r w:rsidRPr="00407963">
        <w:t>базой</w:t>
      </w:r>
      <w:proofErr w:type="gramEnd"/>
      <w:r w:rsidRPr="00407963">
        <w:t xml:space="preserve"> данных проектов типовых договоров Заказчика, содержащей договорные формы, создаваемые, открываемые, изменяемые и обновляемые (актуализируемые) Заказчиком с использованием актуализируемого Конструктора договоров </w:t>
      </w:r>
      <w:proofErr w:type="spellStart"/>
      <w:r w:rsidRPr="00407963">
        <w:t>КонсультантПлюс</w:t>
      </w:r>
      <w:proofErr w:type="spellEnd"/>
      <w:r w:rsidRPr="00407963">
        <w:t>;</w:t>
      </w:r>
    </w:p>
    <w:p w14:paraId="2898B063" w14:textId="77777777" w:rsidR="00721C90" w:rsidRPr="00407963" w:rsidRDefault="00721C90" w:rsidP="00721C90">
      <w:pPr>
        <w:pStyle w:val="af0"/>
        <w:numPr>
          <w:ilvl w:val="0"/>
          <w:numId w:val="12"/>
        </w:numPr>
        <w:ind w:left="1418" w:hanging="283"/>
        <w:contextualSpacing w:val="0"/>
        <w:jc w:val="both"/>
      </w:pPr>
      <w:proofErr w:type="gramStart"/>
      <w:r w:rsidRPr="00407963">
        <w:t>технологическими</w:t>
      </w:r>
      <w:proofErr w:type="gramEnd"/>
      <w:r w:rsidRPr="00407963">
        <w:t xml:space="preserve"> взаимосвязями собственных документов Заказчика (в том числе шаблонов/типовых форм/образцов) с актуализируемыми Системами </w:t>
      </w:r>
      <w:proofErr w:type="spellStart"/>
      <w:r w:rsidRPr="00407963">
        <w:t>КонсультантПлюс</w:t>
      </w:r>
      <w:proofErr w:type="spellEnd"/>
      <w:r w:rsidRPr="00407963">
        <w:t xml:space="preserve"> и актуализируемым Конструктором договоров </w:t>
      </w:r>
      <w:proofErr w:type="spellStart"/>
      <w:r w:rsidRPr="00407963">
        <w:t>КонсультантПлюс</w:t>
      </w:r>
      <w:proofErr w:type="spellEnd"/>
      <w:r w:rsidRPr="00407963">
        <w:t xml:space="preserve">. </w:t>
      </w:r>
    </w:p>
    <w:p w14:paraId="04B38210" w14:textId="77777777" w:rsidR="00721C90" w:rsidRPr="006D46A9" w:rsidRDefault="00721C90" w:rsidP="00721C90">
      <w:pPr>
        <w:pStyle w:val="-3"/>
        <w:numPr>
          <w:ilvl w:val="1"/>
          <w:numId w:val="9"/>
        </w:numPr>
        <w:tabs>
          <w:tab w:val="left" w:pos="426"/>
        </w:tabs>
        <w:spacing w:line="240" w:lineRule="auto"/>
        <w:ind w:left="426" w:firstLine="0"/>
        <w:rPr>
          <w:sz w:val="24"/>
        </w:rPr>
      </w:pPr>
      <w:r>
        <w:rPr>
          <w:sz w:val="24"/>
        </w:rPr>
        <w:t>Исполнитель</w:t>
      </w:r>
      <w:r w:rsidRPr="006D46A9">
        <w:rPr>
          <w:sz w:val="24"/>
        </w:rPr>
        <w:t xml:space="preserve"> обязуется предоставить достоверные сведения о совместимости оказываемых услуг по адаптации и сопровождению с установленными у Заказчика экземплярами Систем </w:t>
      </w:r>
      <w:proofErr w:type="spellStart"/>
      <w:r w:rsidRPr="006D46A9">
        <w:rPr>
          <w:sz w:val="24"/>
        </w:rPr>
        <w:t>КонсультантПлюс</w:t>
      </w:r>
      <w:proofErr w:type="spellEnd"/>
      <w:r w:rsidRPr="006D46A9">
        <w:rPr>
          <w:sz w:val="24"/>
        </w:rPr>
        <w:t xml:space="preserve"> на основе специального лицензионного программного обеспечения, обеспечивающего такую совместимость, а также о возможности оказания указанных услуг. </w:t>
      </w:r>
    </w:p>
    <w:p w14:paraId="759146D9"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организует перевод на новые программные версии СПС </w:t>
      </w:r>
      <w:proofErr w:type="spellStart"/>
      <w:r w:rsidRPr="006D46A9">
        <w:rPr>
          <w:sz w:val="24"/>
        </w:rPr>
        <w:t>КонсультантПлюс</w:t>
      </w:r>
      <w:proofErr w:type="spellEnd"/>
      <w:r w:rsidRPr="006D46A9">
        <w:rPr>
          <w:sz w:val="24"/>
        </w:rPr>
        <w:t xml:space="preserve"> с обязательным обучением работников Заказчика;</w:t>
      </w:r>
    </w:p>
    <w:p w14:paraId="6157E505"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при необходимости, восстанавливает работоспособность Справочно-Правовой Системы </w:t>
      </w:r>
      <w:proofErr w:type="spellStart"/>
      <w:r w:rsidRPr="006D46A9">
        <w:rPr>
          <w:sz w:val="24"/>
        </w:rPr>
        <w:t>КонсультантПлюс</w:t>
      </w:r>
      <w:proofErr w:type="spellEnd"/>
      <w:r w:rsidRPr="006D46A9">
        <w:rPr>
          <w:sz w:val="24"/>
        </w:rPr>
        <w:t>, производит установку и перенос их на другой компьютер/другую локальную сеть в течение 24 часов с момента уведомления Исполнителя Заказчиком и устранения технических проблем со стороны Заказчика;</w:t>
      </w:r>
    </w:p>
    <w:p w14:paraId="03F9EA21"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проводит обучение сотрудников Заказчика (как на рабочих местах, так и в Учебном центре Исполнителя) работе со Справочно-Правовой Системой </w:t>
      </w:r>
      <w:proofErr w:type="spellStart"/>
      <w:r w:rsidRPr="006D46A9">
        <w:rPr>
          <w:sz w:val="24"/>
        </w:rPr>
        <w:t>КонсультантПлюс</w:t>
      </w:r>
      <w:proofErr w:type="spellEnd"/>
      <w:r w:rsidRPr="006D46A9">
        <w:rPr>
          <w:sz w:val="24"/>
        </w:rPr>
        <w:t xml:space="preserve"> по эффективным методикам с возможностью получения сертификата об обучении;</w:t>
      </w:r>
    </w:p>
    <w:p w14:paraId="2597AA63"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Исполнитель составляет подборки документов по интересующей Заказчика проблематике;</w:t>
      </w:r>
    </w:p>
    <w:p w14:paraId="46706CDC"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проводит консультирование сотрудников Заказчика по работе Справочно-Правовой Системы </w:t>
      </w:r>
      <w:proofErr w:type="spellStart"/>
      <w:r w:rsidRPr="006D46A9">
        <w:rPr>
          <w:sz w:val="24"/>
        </w:rPr>
        <w:t>КонсультантПлюс</w:t>
      </w:r>
      <w:proofErr w:type="spellEnd"/>
      <w:r w:rsidRPr="006D46A9">
        <w:rPr>
          <w:sz w:val="24"/>
        </w:rPr>
        <w:t>. Предоставляет печатные и электронные справочные и обучающие материалы, разработанные и издаваемые Исполнителем;</w:t>
      </w:r>
    </w:p>
    <w:p w14:paraId="620D060B" w14:textId="77777777" w:rsidR="00721C90" w:rsidRPr="006D46A9" w:rsidRDefault="00721C90" w:rsidP="00721C90">
      <w:pPr>
        <w:pStyle w:val="-3"/>
        <w:numPr>
          <w:ilvl w:val="1"/>
          <w:numId w:val="9"/>
        </w:numPr>
        <w:tabs>
          <w:tab w:val="left" w:pos="426"/>
        </w:tabs>
        <w:spacing w:line="240" w:lineRule="auto"/>
        <w:ind w:left="426" w:firstLine="0"/>
        <w:rPr>
          <w:sz w:val="24"/>
        </w:rPr>
      </w:pPr>
      <w:r w:rsidRPr="006D46A9">
        <w:rPr>
          <w:sz w:val="24"/>
        </w:rPr>
        <w:t xml:space="preserve">Исполнитель гарантирует корректную работу Справочно-Правовой Системы </w:t>
      </w:r>
      <w:proofErr w:type="spellStart"/>
      <w:r w:rsidRPr="006D46A9">
        <w:rPr>
          <w:sz w:val="24"/>
        </w:rPr>
        <w:t>КонсультантПлюс</w:t>
      </w:r>
      <w:proofErr w:type="spellEnd"/>
      <w:r w:rsidRPr="006D46A9">
        <w:rPr>
          <w:sz w:val="24"/>
        </w:rPr>
        <w:t xml:space="preserve"> с операционными системами </w:t>
      </w:r>
      <w:proofErr w:type="spellStart"/>
      <w:r w:rsidRPr="006D46A9">
        <w:rPr>
          <w:sz w:val="24"/>
        </w:rPr>
        <w:t>Microsoft</w:t>
      </w:r>
      <w:proofErr w:type="spellEnd"/>
      <w:r w:rsidRPr="006D46A9">
        <w:rPr>
          <w:sz w:val="24"/>
        </w:rPr>
        <w:t xml:space="preserve"> </w:t>
      </w:r>
      <w:proofErr w:type="spellStart"/>
      <w:r w:rsidRPr="006D46A9">
        <w:rPr>
          <w:sz w:val="24"/>
        </w:rPr>
        <w:t>Windows</w:t>
      </w:r>
      <w:proofErr w:type="spellEnd"/>
      <w:r w:rsidRPr="006D46A9">
        <w:rPr>
          <w:sz w:val="24"/>
        </w:rPr>
        <w:t xml:space="preserve">, все программные продукты Справочно-Правовой Системы </w:t>
      </w:r>
      <w:proofErr w:type="spellStart"/>
      <w:r w:rsidRPr="006D46A9">
        <w:rPr>
          <w:sz w:val="24"/>
        </w:rPr>
        <w:t>КонсультантПлюс</w:t>
      </w:r>
      <w:proofErr w:type="spellEnd"/>
      <w:r w:rsidRPr="006D46A9">
        <w:rPr>
          <w:sz w:val="24"/>
        </w:rPr>
        <w:t xml:space="preserve"> обязательно сертифицируются разработчиком на совместимость с ними;</w:t>
      </w:r>
    </w:p>
    <w:p w14:paraId="28ADB0D6" w14:textId="77777777" w:rsidR="00721C90" w:rsidRDefault="00721C90" w:rsidP="00721C90">
      <w:pPr>
        <w:pStyle w:val="-3"/>
        <w:numPr>
          <w:ilvl w:val="1"/>
          <w:numId w:val="9"/>
        </w:numPr>
        <w:tabs>
          <w:tab w:val="left" w:pos="426"/>
        </w:tabs>
        <w:spacing w:line="240" w:lineRule="auto"/>
        <w:ind w:left="426" w:firstLine="0"/>
        <w:rPr>
          <w:sz w:val="24"/>
        </w:rPr>
      </w:pPr>
      <w:r w:rsidRPr="006D46A9">
        <w:rPr>
          <w:sz w:val="24"/>
        </w:rPr>
        <w:lastRenderedPageBreak/>
        <w:t>Системы семейства «</w:t>
      </w:r>
      <w:proofErr w:type="spellStart"/>
      <w:r w:rsidRPr="006D46A9">
        <w:rPr>
          <w:sz w:val="24"/>
        </w:rPr>
        <w:t>КонсультантПлюс</w:t>
      </w:r>
      <w:proofErr w:type="spellEnd"/>
      <w:r w:rsidRPr="006D46A9">
        <w:rPr>
          <w:sz w:val="24"/>
        </w:rPr>
        <w:t>» с актуализацией на дату заключения Договора, должны быть работоспособны на компьютерной технике, соответствующей минимальным требования программного обеспечения СПС «</w:t>
      </w:r>
      <w:proofErr w:type="spellStart"/>
      <w:r w:rsidRPr="006D46A9">
        <w:rPr>
          <w:sz w:val="24"/>
        </w:rPr>
        <w:t>КонсультантПлюс</w:t>
      </w:r>
      <w:proofErr w:type="spellEnd"/>
      <w:r w:rsidRPr="006D46A9">
        <w:rPr>
          <w:sz w:val="24"/>
        </w:rPr>
        <w:t>»:</w:t>
      </w:r>
    </w:p>
    <w:p w14:paraId="2A65B73E" w14:textId="77777777" w:rsidR="00721C90" w:rsidRPr="006D46A9" w:rsidRDefault="00721C90" w:rsidP="00721C90">
      <w:pPr>
        <w:pStyle w:val="-3"/>
        <w:tabs>
          <w:tab w:val="clear" w:pos="1701"/>
          <w:tab w:val="left" w:pos="426"/>
        </w:tabs>
        <w:spacing w:line="240" w:lineRule="auto"/>
        <w:ind w:left="426" w:firstLine="0"/>
        <w:rPr>
          <w:sz w:val="24"/>
        </w:rPr>
      </w:pPr>
    </w:p>
    <w:tbl>
      <w:tblPr>
        <w:tblW w:w="9736" w:type="dxa"/>
        <w:tblInd w:w="466" w:type="dxa"/>
        <w:tblLayout w:type="fixed"/>
        <w:tblCellMar>
          <w:top w:w="28" w:type="dxa"/>
          <w:left w:w="40" w:type="dxa"/>
          <w:bottom w:w="28" w:type="dxa"/>
          <w:right w:w="40" w:type="dxa"/>
        </w:tblCellMar>
        <w:tblLook w:val="04A0" w:firstRow="1" w:lastRow="0" w:firstColumn="1" w:lastColumn="0" w:noHBand="0" w:noVBand="1"/>
      </w:tblPr>
      <w:tblGrid>
        <w:gridCol w:w="1842"/>
        <w:gridCol w:w="3828"/>
        <w:gridCol w:w="4066"/>
      </w:tblGrid>
      <w:tr w:rsidR="00721C90" w:rsidRPr="00FC6F25" w14:paraId="49C5D997" w14:textId="77777777" w:rsidTr="00F92929">
        <w:trPr>
          <w:trHeight w:val="20"/>
        </w:trPr>
        <w:tc>
          <w:tcPr>
            <w:tcW w:w="1842" w:type="dxa"/>
            <w:tcBorders>
              <w:top w:val="single" w:sz="8" w:space="0" w:color="auto"/>
              <w:left w:val="single" w:sz="8" w:space="0" w:color="auto"/>
              <w:bottom w:val="single" w:sz="8" w:space="0" w:color="auto"/>
              <w:right w:val="single" w:sz="8" w:space="0" w:color="auto"/>
            </w:tcBorders>
            <w:vAlign w:val="center"/>
            <w:hideMark/>
          </w:tcPr>
          <w:p w14:paraId="1B339387"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Характеристика аппаратной</w:t>
            </w:r>
          </w:p>
          <w:p w14:paraId="24AF58E4" w14:textId="77777777" w:rsidR="00721C90" w:rsidRPr="00FC6F25" w:rsidRDefault="00721C90" w:rsidP="00F92929">
            <w:pPr>
              <w:pStyle w:val="ConsPlusNonformat"/>
              <w:jc w:val="center"/>
              <w:rPr>
                <w:rFonts w:ascii="Times New Roman" w:hAnsi="Times New Roman" w:cs="Times New Roman"/>
                <w:sz w:val="16"/>
                <w:szCs w:val="18"/>
              </w:rPr>
            </w:pPr>
            <w:proofErr w:type="gramStart"/>
            <w:r w:rsidRPr="00FC6F25">
              <w:rPr>
                <w:rFonts w:ascii="Times New Roman" w:hAnsi="Times New Roman" w:cs="Times New Roman"/>
                <w:sz w:val="16"/>
                <w:szCs w:val="18"/>
              </w:rPr>
              <w:t>и</w:t>
            </w:r>
            <w:proofErr w:type="gramEnd"/>
            <w:r w:rsidRPr="00FC6F25">
              <w:rPr>
                <w:rFonts w:ascii="Times New Roman" w:hAnsi="Times New Roman" w:cs="Times New Roman"/>
                <w:sz w:val="16"/>
                <w:szCs w:val="18"/>
              </w:rPr>
              <w:t xml:space="preserve"> программной</w:t>
            </w:r>
          </w:p>
          <w:p w14:paraId="75F1FB2A" w14:textId="77777777" w:rsidR="00721C90" w:rsidRPr="00FC6F25" w:rsidRDefault="00721C90" w:rsidP="00F92929">
            <w:pPr>
              <w:pStyle w:val="ConsPlusNonformat"/>
              <w:jc w:val="center"/>
              <w:rPr>
                <w:rFonts w:ascii="Times New Roman" w:hAnsi="Times New Roman" w:cs="Times New Roman"/>
                <w:sz w:val="16"/>
                <w:szCs w:val="18"/>
              </w:rPr>
            </w:pPr>
            <w:proofErr w:type="gramStart"/>
            <w:r w:rsidRPr="00FC6F25">
              <w:rPr>
                <w:rFonts w:ascii="Times New Roman" w:hAnsi="Times New Roman" w:cs="Times New Roman"/>
                <w:sz w:val="16"/>
                <w:szCs w:val="18"/>
              </w:rPr>
              <w:t>конфигурации</w:t>
            </w:r>
            <w:proofErr w:type="gramEnd"/>
          </w:p>
        </w:tc>
        <w:tc>
          <w:tcPr>
            <w:tcW w:w="3828" w:type="dxa"/>
            <w:tcBorders>
              <w:top w:val="single" w:sz="8" w:space="0" w:color="auto"/>
              <w:left w:val="single" w:sz="8" w:space="0" w:color="auto"/>
              <w:bottom w:val="single" w:sz="8" w:space="0" w:color="auto"/>
              <w:right w:val="single" w:sz="8" w:space="0" w:color="auto"/>
            </w:tcBorders>
            <w:vAlign w:val="center"/>
            <w:hideMark/>
          </w:tcPr>
          <w:p w14:paraId="5F3D806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Минимальные технические</w:t>
            </w:r>
          </w:p>
          <w:p w14:paraId="5572E879" w14:textId="77777777" w:rsidR="00721C90" w:rsidRPr="00FC6F25" w:rsidRDefault="00721C90" w:rsidP="00F92929">
            <w:pPr>
              <w:pStyle w:val="ConsPlusNonformat"/>
              <w:jc w:val="center"/>
              <w:rPr>
                <w:rFonts w:ascii="Times New Roman" w:hAnsi="Times New Roman" w:cs="Times New Roman"/>
                <w:sz w:val="16"/>
                <w:szCs w:val="18"/>
              </w:rPr>
            </w:pPr>
            <w:proofErr w:type="gramStart"/>
            <w:r w:rsidRPr="00FC6F25">
              <w:rPr>
                <w:rFonts w:ascii="Times New Roman" w:hAnsi="Times New Roman" w:cs="Times New Roman"/>
                <w:sz w:val="16"/>
                <w:szCs w:val="18"/>
              </w:rPr>
              <w:t>требования</w:t>
            </w:r>
            <w:proofErr w:type="gramEnd"/>
          </w:p>
        </w:tc>
        <w:tc>
          <w:tcPr>
            <w:tcW w:w="4066" w:type="dxa"/>
            <w:tcBorders>
              <w:top w:val="single" w:sz="8" w:space="0" w:color="auto"/>
              <w:left w:val="single" w:sz="8" w:space="0" w:color="auto"/>
              <w:bottom w:val="single" w:sz="8" w:space="0" w:color="auto"/>
              <w:right w:val="single" w:sz="8" w:space="0" w:color="auto"/>
            </w:tcBorders>
            <w:vAlign w:val="center"/>
            <w:hideMark/>
          </w:tcPr>
          <w:p w14:paraId="344D3EA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Рекомендуемые технические</w:t>
            </w:r>
          </w:p>
          <w:p w14:paraId="126863B5" w14:textId="77777777" w:rsidR="00721C90" w:rsidRPr="00FC6F25" w:rsidRDefault="00721C90" w:rsidP="00F92929">
            <w:pPr>
              <w:pStyle w:val="ConsPlusNonformat"/>
              <w:jc w:val="center"/>
              <w:rPr>
                <w:rFonts w:ascii="Times New Roman" w:hAnsi="Times New Roman" w:cs="Times New Roman"/>
                <w:sz w:val="16"/>
                <w:szCs w:val="18"/>
              </w:rPr>
            </w:pPr>
            <w:proofErr w:type="gramStart"/>
            <w:r w:rsidRPr="00FC6F25">
              <w:rPr>
                <w:rFonts w:ascii="Times New Roman" w:hAnsi="Times New Roman" w:cs="Times New Roman"/>
                <w:sz w:val="16"/>
                <w:szCs w:val="18"/>
              </w:rPr>
              <w:t>требования</w:t>
            </w:r>
            <w:proofErr w:type="gramEnd"/>
          </w:p>
        </w:tc>
      </w:tr>
      <w:tr w:rsidR="00721C90" w:rsidRPr="003B71E5" w14:paraId="38B897AC"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46395098"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Операционная система </w:t>
            </w:r>
          </w:p>
        </w:tc>
        <w:tc>
          <w:tcPr>
            <w:tcW w:w="3828" w:type="dxa"/>
            <w:tcBorders>
              <w:top w:val="nil"/>
              <w:left w:val="single" w:sz="8" w:space="0" w:color="auto"/>
              <w:bottom w:val="single" w:sz="8" w:space="0" w:color="auto"/>
              <w:right w:val="single" w:sz="8" w:space="0" w:color="auto"/>
            </w:tcBorders>
            <w:vAlign w:val="center"/>
            <w:hideMark/>
          </w:tcPr>
          <w:p w14:paraId="1FD5AFC9" w14:textId="77777777" w:rsidR="00721C90" w:rsidRPr="00FC6F25" w:rsidRDefault="00721C90" w:rsidP="00F92929">
            <w:pPr>
              <w:pStyle w:val="ConsPlusNonformat"/>
              <w:rPr>
                <w:rFonts w:ascii="Times New Roman" w:hAnsi="Times New Roman" w:cs="Times New Roman"/>
                <w:sz w:val="16"/>
                <w:szCs w:val="18"/>
                <w:lang w:val="en-US"/>
              </w:rPr>
            </w:pPr>
            <w:r w:rsidRPr="00FC6F25">
              <w:rPr>
                <w:rFonts w:ascii="Times New Roman" w:hAnsi="Times New Roman" w:cs="Times New Roman"/>
                <w:sz w:val="16"/>
                <w:szCs w:val="18"/>
                <w:lang w:val="en-US"/>
              </w:rPr>
              <w:t xml:space="preserve">Windows XP SP3/Vista/7/8/ </w:t>
            </w:r>
            <w:r w:rsidRPr="00FC6F25">
              <w:rPr>
                <w:rFonts w:ascii="Times New Roman" w:hAnsi="Times New Roman" w:cs="Times New Roman"/>
                <w:sz w:val="16"/>
                <w:szCs w:val="18"/>
              </w:rPr>
              <w:t>и</w:t>
            </w:r>
            <w:r w:rsidRPr="00FC6F25">
              <w:rPr>
                <w:rFonts w:ascii="Times New Roman" w:hAnsi="Times New Roman" w:cs="Times New Roman"/>
                <w:sz w:val="16"/>
                <w:szCs w:val="18"/>
                <w:lang w:val="en-US"/>
              </w:rPr>
              <w:t xml:space="preserve"> </w:t>
            </w:r>
            <w:r w:rsidRPr="00FC6F25">
              <w:rPr>
                <w:rFonts w:ascii="Times New Roman" w:hAnsi="Times New Roman" w:cs="Times New Roman"/>
                <w:sz w:val="16"/>
                <w:szCs w:val="18"/>
              </w:rPr>
              <w:t>выше</w:t>
            </w:r>
            <w:r w:rsidRPr="00FC6F25">
              <w:rPr>
                <w:rFonts w:ascii="Times New Roman" w:hAnsi="Times New Roman" w:cs="Times New Roman"/>
                <w:sz w:val="16"/>
                <w:szCs w:val="18"/>
                <w:lang w:val="en-US"/>
              </w:rPr>
              <w:t xml:space="preserve">; </w:t>
            </w:r>
          </w:p>
          <w:p w14:paraId="63C58051" w14:textId="77777777" w:rsidR="00721C90" w:rsidRPr="00FC6F25" w:rsidRDefault="00721C90" w:rsidP="00F92929">
            <w:pPr>
              <w:pStyle w:val="ConsPlusNonformat"/>
              <w:rPr>
                <w:rFonts w:ascii="Times New Roman" w:hAnsi="Times New Roman" w:cs="Times New Roman"/>
                <w:sz w:val="16"/>
                <w:szCs w:val="18"/>
                <w:lang w:val="en-US"/>
              </w:rPr>
            </w:pPr>
            <w:r w:rsidRPr="00FC6F25">
              <w:rPr>
                <w:rFonts w:ascii="Times New Roman" w:hAnsi="Times New Roman" w:cs="Times New Roman"/>
                <w:sz w:val="16"/>
                <w:szCs w:val="18"/>
                <w:lang w:val="en-US"/>
              </w:rPr>
              <w:t xml:space="preserve">Windows Server 2003 SP2/Windows Server 2008/Windows Server 2012 </w:t>
            </w:r>
            <w:r w:rsidRPr="00FC6F25">
              <w:rPr>
                <w:rFonts w:ascii="Times New Roman" w:hAnsi="Times New Roman" w:cs="Times New Roman"/>
                <w:sz w:val="16"/>
                <w:szCs w:val="18"/>
              </w:rPr>
              <w:t>и</w:t>
            </w:r>
            <w:r w:rsidRPr="00FC6F25">
              <w:rPr>
                <w:rFonts w:ascii="Times New Roman" w:hAnsi="Times New Roman" w:cs="Times New Roman"/>
                <w:sz w:val="16"/>
                <w:szCs w:val="18"/>
                <w:lang w:val="en-US"/>
              </w:rPr>
              <w:t xml:space="preserve"> </w:t>
            </w:r>
            <w:r w:rsidRPr="00FC6F25">
              <w:rPr>
                <w:rFonts w:ascii="Times New Roman" w:hAnsi="Times New Roman" w:cs="Times New Roman"/>
                <w:sz w:val="16"/>
                <w:szCs w:val="18"/>
              </w:rPr>
              <w:t>выше</w:t>
            </w:r>
            <w:r w:rsidRPr="00FC6F25">
              <w:rPr>
                <w:rFonts w:ascii="Times New Roman" w:hAnsi="Times New Roman" w:cs="Times New Roman"/>
                <w:sz w:val="16"/>
                <w:szCs w:val="18"/>
                <w:lang w:val="en-US"/>
              </w:rPr>
              <w:t xml:space="preserve"> </w:t>
            </w:r>
          </w:p>
        </w:tc>
        <w:tc>
          <w:tcPr>
            <w:tcW w:w="4066" w:type="dxa"/>
            <w:tcBorders>
              <w:top w:val="nil"/>
              <w:left w:val="single" w:sz="8" w:space="0" w:color="auto"/>
              <w:bottom w:val="single" w:sz="8" w:space="0" w:color="auto"/>
              <w:right w:val="single" w:sz="8" w:space="0" w:color="auto"/>
            </w:tcBorders>
            <w:vAlign w:val="center"/>
            <w:hideMark/>
          </w:tcPr>
          <w:p w14:paraId="2AD89C83" w14:textId="77777777" w:rsidR="00721C90" w:rsidRPr="00FC6F25" w:rsidRDefault="00721C90" w:rsidP="00F92929">
            <w:pPr>
              <w:pStyle w:val="ConsPlusNonformat"/>
              <w:rPr>
                <w:rFonts w:ascii="Times New Roman" w:hAnsi="Times New Roman" w:cs="Times New Roman"/>
                <w:sz w:val="16"/>
                <w:szCs w:val="18"/>
                <w:lang w:val="en-US"/>
              </w:rPr>
            </w:pPr>
            <w:r w:rsidRPr="00FC6F25">
              <w:rPr>
                <w:rFonts w:ascii="Times New Roman" w:hAnsi="Times New Roman" w:cs="Times New Roman"/>
                <w:sz w:val="16"/>
                <w:szCs w:val="18"/>
                <w:lang w:val="en-US"/>
              </w:rPr>
              <w:t xml:space="preserve">Windows 7/8/10 </w:t>
            </w:r>
            <w:r w:rsidRPr="00FC6F25">
              <w:rPr>
                <w:rFonts w:ascii="Times New Roman" w:hAnsi="Times New Roman" w:cs="Times New Roman"/>
                <w:sz w:val="16"/>
                <w:szCs w:val="18"/>
              </w:rPr>
              <w:t>и</w:t>
            </w:r>
            <w:r w:rsidRPr="00FC6F25">
              <w:rPr>
                <w:rFonts w:ascii="Times New Roman" w:hAnsi="Times New Roman" w:cs="Times New Roman"/>
                <w:sz w:val="16"/>
                <w:szCs w:val="18"/>
                <w:lang w:val="en-US"/>
              </w:rPr>
              <w:t xml:space="preserve"> </w:t>
            </w:r>
            <w:r w:rsidRPr="00FC6F25">
              <w:rPr>
                <w:rFonts w:ascii="Times New Roman" w:hAnsi="Times New Roman" w:cs="Times New Roman"/>
                <w:sz w:val="16"/>
                <w:szCs w:val="18"/>
              </w:rPr>
              <w:t>выше</w:t>
            </w:r>
            <w:r w:rsidRPr="00FC6F25">
              <w:rPr>
                <w:rFonts w:ascii="Times New Roman" w:hAnsi="Times New Roman" w:cs="Times New Roman"/>
                <w:sz w:val="16"/>
                <w:szCs w:val="18"/>
                <w:lang w:val="en-US"/>
              </w:rPr>
              <w:t xml:space="preserve">; </w:t>
            </w:r>
          </w:p>
          <w:p w14:paraId="52F91572" w14:textId="77777777" w:rsidR="00721C90" w:rsidRPr="00FC6F25" w:rsidRDefault="00721C90" w:rsidP="00F92929">
            <w:pPr>
              <w:pStyle w:val="ConsPlusNonformat"/>
              <w:rPr>
                <w:rFonts w:ascii="Times New Roman" w:hAnsi="Times New Roman" w:cs="Times New Roman"/>
                <w:sz w:val="16"/>
                <w:szCs w:val="18"/>
                <w:lang w:val="en-US"/>
              </w:rPr>
            </w:pPr>
            <w:r w:rsidRPr="00FC6F25">
              <w:rPr>
                <w:rFonts w:ascii="Times New Roman" w:hAnsi="Times New Roman" w:cs="Times New Roman"/>
                <w:sz w:val="16"/>
                <w:szCs w:val="18"/>
                <w:lang w:val="en-US"/>
              </w:rPr>
              <w:t xml:space="preserve">Windows Server 2008/Windows Server 2012 </w:t>
            </w:r>
            <w:r w:rsidRPr="00FC6F25">
              <w:rPr>
                <w:rFonts w:ascii="Times New Roman" w:hAnsi="Times New Roman" w:cs="Times New Roman"/>
                <w:sz w:val="16"/>
                <w:szCs w:val="18"/>
              </w:rPr>
              <w:t>и</w:t>
            </w:r>
            <w:r w:rsidRPr="00FC6F25">
              <w:rPr>
                <w:rFonts w:ascii="Times New Roman" w:hAnsi="Times New Roman" w:cs="Times New Roman"/>
                <w:sz w:val="16"/>
                <w:szCs w:val="18"/>
                <w:lang w:val="en-US"/>
              </w:rPr>
              <w:t xml:space="preserve"> </w:t>
            </w:r>
            <w:r w:rsidRPr="00FC6F25">
              <w:rPr>
                <w:rFonts w:ascii="Times New Roman" w:hAnsi="Times New Roman" w:cs="Times New Roman"/>
                <w:sz w:val="16"/>
                <w:szCs w:val="18"/>
              </w:rPr>
              <w:t>выше</w:t>
            </w:r>
            <w:r w:rsidRPr="00FC6F25">
              <w:rPr>
                <w:rFonts w:ascii="Times New Roman" w:hAnsi="Times New Roman" w:cs="Times New Roman"/>
                <w:sz w:val="16"/>
                <w:szCs w:val="18"/>
                <w:lang w:val="en-US"/>
              </w:rPr>
              <w:t xml:space="preserve"> </w:t>
            </w:r>
          </w:p>
        </w:tc>
      </w:tr>
      <w:tr w:rsidR="00721C90" w:rsidRPr="00FC6F25" w14:paraId="5A90D8F1"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1C9F727C"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Офисные приложения </w:t>
            </w:r>
          </w:p>
        </w:tc>
        <w:tc>
          <w:tcPr>
            <w:tcW w:w="7894" w:type="dxa"/>
            <w:gridSpan w:val="2"/>
            <w:tcBorders>
              <w:top w:val="nil"/>
              <w:left w:val="single" w:sz="8" w:space="0" w:color="auto"/>
              <w:bottom w:val="single" w:sz="8" w:space="0" w:color="auto"/>
              <w:right w:val="single" w:sz="8" w:space="0" w:color="auto"/>
            </w:tcBorders>
            <w:vAlign w:val="center"/>
            <w:hideMark/>
          </w:tcPr>
          <w:p w14:paraId="2BF7C016" w14:textId="77777777" w:rsidR="00721C90" w:rsidRPr="00FC6F25" w:rsidRDefault="00721C90" w:rsidP="00F92929">
            <w:pPr>
              <w:pStyle w:val="ConsPlusNonformat"/>
              <w:jc w:val="center"/>
              <w:rPr>
                <w:rFonts w:ascii="Times New Roman" w:hAnsi="Times New Roman" w:cs="Times New Roman"/>
                <w:sz w:val="16"/>
                <w:szCs w:val="18"/>
              </w:rPr>
            </w:pPr>
            <w:proofErr w:type="spellStart"/>
            <w:r w:rsidRPr="00FC6F25">
              <w:rPr>
                <w:rFonts w:ascii="Times New Roman" w:hAnsi="Times New Roman" w:cs="Times New Roman"/>
                <w:sz w:val="16"/>
                <w:szCs w:val="18"/>
              </w:rPr>
              <w:t>Microsoft</w:t>
            </w:r>
            <w:proofErr w:type="spellEnd"/>
            <w:r w:rsidRPr="00FC6F25">
              <w:rPr>
                <w:rFonts w:ascii="Times New Roman" w:hAnsi="Times New Roman" w:cs="Times New Roman"/>
                <w:sz w:val="16"/>
                <w:szCs w:val="18"/>
              </w:rPr>
              <w:t xml:space="preserve"> </w:t>
            </w:r>
            <w:proofErr w:type="spellStart"/>
            <w:r w:rsidRPr="00FC6F25">
              <w:rPr>
                <w:rFonts w:ascii="Times New Roman" w:hAnsi="Times New Roman" w:cs="Times New Roman"/>
                <w:sz w:val="16"/>
                <w:szCs w:val="18"/>
              </w:rPr>
              <w:t>Office</w:t>
            </w:r>
            <w:proofErr w:type="spellEnd"/>
            <w:r w:rsidRPr="00FC6F25">
              <w:rPr>
                <w:rFonts w:ascii="Times New Roman" w:hAnsi="Times New Roman" w:cs="Times New Roman"/>
                <w:sz w:val="16"/>
                <w:szCs w:val="18"/>
              </w:rPr>
              <w:t xml:space="preserve"> 2003 и выше</w:t>
            </w:r>
          </w:p>
        </w:tc>
      </w:tr>
      <w:tr w:rsidR="00721C90" w:rsidRPr="00FC6F25" w14:paraId="06280835"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01DF844D"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Веб-браузер (для </w:t>
            </w:r>
          </w:p>
          <w:p w14:paraId="76E31CEA" w14:textId="77777777" w:rsidR="00721C90" w:rsidRPr="00FC6F25" w:rsidRDefault="00721C90" w:rsidP="00F92929">
            <w:pPr>
              <w:pStyle w:val="ConsPlusNonformat"/>
              <w:rPr>
                <w:rFonts w:ascii="Times New Roman" w:hAnsi="Times New Roman" w:cs="Times New Roman"/>
                <w:sz w:val="16"/>
                <w:szCs w:val="18"/>
              </w:rPr>
            </w:pPr>
            <w:proofErr w:type="gramStart"/>
            <w:r w:rsidRPr="00FC6F25">
              <w:rPr>
                <w:rFonts w:ascii="Times New Roman" w:hAnsi="Times New Roman" w:cs="Times New Roman"/>
                <w:sz w:val="16"/>
                <w:szCs w:val="18"/>
              </w:rPr>
              <w:t>пользователей</w:t>
            </w:r>
            <w:proofErr w:type="gramEnd"/>
            <w:r w:rsidRPr="00FC6F25">
              <w:rPr>
                <w:rFonts w:ascii="Times New Roman" w:hAnsi="Times New Roman" w:cs="Times New Roman"/>
                <w:sz w:val="16"/>
                <w:szCs w:val="18"/>
              </w:rPr>
              <w:t xml:space="preserve"> онлайн-сервисов) </w:t>
            </w:r>
          </w:p>
        </w:tc>
        <w:tc>
          <w:tcPr>
            <w:tcW w:w="7894" w:type="dxa"/>
            <w:gridSpan w:val="2"/>
            <w:tcBorders>
              <w:top w:val="nil"/>
              <w:left w:val="single" w:sz="8" w:space="0" w:color="auto"/>
              <w:bottom w:val="single" w:sz="8" w:space="0" w:color="auto"/>
              <w:right w:val="single" w:sz="8" w:space="0" w:color="auto"/>
            </w:tcBorders>
            <w:vAlign w:val="center"/>
            <w:hideMark/>
          </w:tcPr>
          <w:p w14:paraId="01D93DE4" w14:textId="77777777" w:rsidR="00721C90" w:rsidRPr="00FC6F25" w:rsidRDefault="00721C90" w:rsidP="00F92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8"/>
              </w:rPr>
            </w:pPr>
            <w:r w:rsidRPr="00FC6F25">
              <w:rPr>
                <w:sz w:val="16"/>
                <w:szCs w:val="18"/>
              </w:rPr>
              <w:t xml:space="preserve">Последняя версия браузеров: </w:t>
            </w:r>
            <w:proofErr w:type="spellStart"/>
            <w:r w:rsidRPr="00FC6F25">
              <w:rPr>
                <w:sz w:val="16"/>
                <w:szCs w:val="18"/>
              </w:rPr>
              <w:t>Яндекс.Браузер</w:t>
            </w:r>
            <w:proofErr w:type="spellEnd"/>
            <w:r w:rsidRPr="00FC6F25">
              <w:rPr>
                <w:sz w:val="16"/>
                <w:szCs w:val="18"/>
              </w:rPr>
              <w:t xml:space="preserve">, </w:t>
            </w:r>
            <w:proofErr w:type="spellStart"/>
            <w:r w:rsidRPr="00FC6F25">
              <w:rPr>
                <w:sz w:val="16"/>
                <w:szCs w:val="18"/>
              </w:rPr>
              <w:t>Internet</w:t>
            </w:r>
            <w:proofErr w:type="spellEnd"/>
            <w:r w:rsidRPr="00FC6F25">
              <w:rPr>
                <w:sz w:val="16"/>
                <w:szCs w:val="18"/>
              </w:rPr>
              <w:t xml:space="preserve"> </w:t>
            </w:r>
            <w:proofErr w:type="spellStart"/>
            <w:r w:rsidRPr="00FC6F25">
              <w:rPr>
                <w:sz w:val="16"/>
                <w:szCs w:val="18"/>
              </w:rPr>
              <w:t>Explorer</w:t>
            </w:r>
            <w:proofErr w:type="spellEnd"/>
            <w:r w:rsidRPr="00FC6F25">
              <w:rPr>
                <w:sz w:val="16"/>
                <w:szCs w:val="18"/>
              </w:rPr>
              <w:t xml:space="preserve">, </w:t>
            </w:r>
            <w:proofErr w:type="spellStart"/>
            <w:r w:rsidRPr="00FC6F25">
              <w:rPr>
                <w:sz w:val="16"/>
                <w:szCs w:val="18"/>
              </w:rPr>
              <w:t>Microsoft</w:t>
            </w:r>
            <w:proofErr w:type="spellEnd"/>
            <w:r w:rsidRPr="00FC6F25">
              <w:rPr>
                <w:sz w:val="16"/>
                <w:szCs w:val="18"/>
              </w:rPr>
              <w:t xml:space="preserve"> </w:t>
            </w:r>
            <w:proofErr w:type="spellStart"/>
            <w:r w:rsidRPr="00FC6F25">
              <w:rPr>
                <w:sz w:val="16"/>
                <w:szCs w:val="18"/>
              </w:rPr>
              <w:t>Edge</w:t>
            </w:r>
            <w:proofErr w:type="spellEnd"/>
            <w:r w:rsidRPr="00FC6F25">
              <w:rPr>
                <w:sz w:val="16"/>
                <w:szCs w:val="18"/>
              </w:rPr>
              <w:t xml:space="preserve">, </w:t>
            </w:r>
            <w:proofErr w:type="spellStart"/>
            <w:r w:rsidRPr="00FC6F25">
              <w:rPr>
                <w:sz w:val="16"/>
                <w:szCs w:val="18"/>
              </w:rPr>
              <w:t>Mozilla</w:t>
            </w:r>
            <w:proofErr w:type="spellEnd"/>
            <w:r w:rsidRPr="00FC6F25">
              <w:rPr>
                <w:sz w:val="16"/>
                <w:szCs w:val="18"/>
              </w:rPr>
              <w:t xml:space="preserve"> </w:t>
            </w:r>
            <w:proofErr w:type="spellStart"/>
            <w:r w:rsidRPr="00FC6F25">
              <w:rPr>
                <w:sz w:val="16"/>
                <w:szCs w:val="18"/>
              </w:rPr>
              <w:t>Firefox</w:t>
            </w:r>
            <w:proofErr w:type="spellEnd"/>
            <w:r w:rsidRPr="00FC6F25">
              <w:rPr>
                <w:sz w:val="16"/>
                <w:szCs w:val="18"/>
              </w:rPr>
              <w:t xml:space="preserve">, </w:t>
            </w:r>
            <w:proofErr w:type="spellStart"/>
            <w:r w:rsidRPr="00FC6F25">
              <w:rPr>
                <w:sz w:val="16"/>
                <w:szCs w:val="18"/>
              </w:rPr>
              <w:t>Google</w:t>
            </w:r>
            <w:proofErr w:type="spellEnd"/>
            <w:r w:rsidRPr="00FC6F25">
              <w:rPr>
                <w:sz w:val="16"/>
                <w:szCs w:val="18"/>
              </w:rPr>
              <w:t xml:space="preserve"> </w:t>
            </w:r>
            <w:proofErr w:type="spellStart"/>
            <w:r w:rsidRPr="00FC6F25">
              <w:rPr>
                <w:sz w:val="16"/>
                <w:szCs w:val="18"/>
              </w:rPr>
              <w:t>Chrome</w:t>
            </w:r>
            <w:proofErr w:type="spellEnd"/>
            <w:r w:rsidRPr="00FC6F25">
              <w:rPr>
                <w:sz w:val="16"/>
                <w:szCs w:val="18"/>
              </w:rPr>
              <w:t xml:space="preserve">, </w:t>
            </w:r>
            <w:proofErr w:type="spellStart"/>
            <w:r w:rsidRPr="00FC6F25">
              <w:rPr>
                <w:sz w:val="16"/>
                <w:szCs w:val="18"/>
              </w:rPr>
              <w:t>Opera</w:t>
            </w:r>
            <w:proofErr w:type="spellEnd"/>
          </w:p>
        </w:tc>
      </w:tr>
      <w:tr w:rsidR="00721C90" w:rsidRPr="00FC6F25" w14:paraId="22E3DB0E"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48CF8B75"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Процессор </w:t>
            </w:r>
          </w:p>
        </w:tc>
        <w:tc>
          <w:tcPr>
            <w:tcW w:w="3828" w:type="dxa"/>
            <w:tcBorders>
              <w:top w:val="nil"/>
              <w:left w:val="single" w:sz="8" w:space="0" w:color="auto"/>
              <w:bottom w:val="single" w:sz="8" w:space="0" w:color="auto"/>
              <w:right w:val="single" w:sz="8" w:space="0" w:color="auto"/>
            </w:tcBorders>
            <w:vAlign w:val="center"/>
            <w:hideMark/>
          </w:tcPr>
          <w:p w14:paraId="5D25ECCC"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Процессоры средней производительности (Core2Duo, Core2Quad, </w:t>
            </w:r>
            <w:proofErr w:type="spellStart"/>
            <w:r w:rsidRPr="00FC6F25">
              <w:rPr>
                <w:rFonts w:ascii="Times New Roman" w:hAnsi="Times New Roman" w:cs="Times New Roman"/>
                <w:sz w:val="16"/>
                <w:szCs w:val="18"/>
              </w:rPr>
              <w:t>Core</w:t>
            </w:r>
            <w:proofErr w:type="spellEnd"/>
            <w:r w:rsidRPr="00FC6F25">
              <w:rPr>
                <w:rFonts w:ascii="Times New Roman" w:hAnsi="Times New Roman" w:cs="Times New Roman"/>
                <w:sz w:val="16"/>
                <w:szCs w:val="18"/>
              </w:rPr>
              <w:t xml:space="preserve"> i3 и др.) с тактовой частотой не ниже 2,4 ГГц </w:t>
            </w:r>
          </w:p>
        </w:tc>
        <w:tc>
          <w:tcPr>
            <w:tcW w:w="4066" w:type="dxa"/>
            <w:tcBorders>
              <w:top w:val="nil"/>
              <w:left w:val="single" w:sz="8" w:space="0" w:color="auto"/>
              <w:bottom w:val="single" w:sz="8" w:space="0" w:color="auto"/>
              <w:right w:val="single" w:sz="8" w:space="0" w:color="auto"/>
            </w:tcBorders>
            <w:vAlign w:val="center"/>
            <w:hideMark/>
          </w:tcPr>
          <w:p w14:paraId="12FA2ED8"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Производительные многоядерные процессоры современной архитектуры (</w:t>
            </w:r>
            <w:proofErr w:type="spellStart"/>
            <w:r w:rsidRPr="00FC6F25">
              <w:rPr>
                <w:rFonts w:ascii="Times New Roman" w:hAnsi="Times New Roman" w:cs="Times New Roman"/>
                <w:sz w:val="16"/>
                <w:szCs w:val="18"/>
              </w:rPr>
              <w:t>Core</w:t>
            </w:r>
            <w:proofErr w:type="spellEnd"/>
            <w:r w:rsidRPr="00FC6F25">
              <w:rPr>
                <w:rFonts w:ascii="Times New Roman" w:hAnsi="Times New Roman" w:cs="Times New Roman"/>
                <w:sz w:val="16"/>
                <w:szCs w:val="18"/>
              </w:rPr>
              <w:t xml:space="preserve"> i3/i5/i7 и др.) с тактовой частотой не менее 2,8 ГГц </w:t>
            </w:r>
          </w:p>
        </w:tc>
      </w:tr>
      <w:tr w:rsidR="00721C90" w:rsidRPr="00FC6F25" w14:paraId="0333705E"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1A575F9C"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Размер ОЗУ </w:t>
            </w:r>
          </w:p>
        </w:tc>
        <w:tc>
          <w:tcPr>
            <w:tcW w:w="3828" w:type="dxa"/>
            <w:tcBorders>
              <w:top w:val="nil"/>
              <w:left w:val="single" w:sz="8" w:space="0" w:color="auto"/>
              <w:bottom w:val="single" w:sz="8" w:space="0" w:color="auto"/>
              <w:right w:val="single" w:sz="8" w:space="0" w:color="auto"/>
            </w:tcBorders>
            <w:vAlign w:val="center"/>
            <w:hideMark/>
          </w:tcPr>
          <w:p w14:paraId="24FBAE0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1 Гб и выше</w:t>
            </w:r>
          </w:p>
        </w:tc>
        <w:tc>
          <w:tcPr>
            <w:tcW w:w="4066" w:type="dxa"/>
            <w:tcBorders>
              <w:top w:val="nil"/>
              <w:left w:val="single" w:sz="8" w:space="0" w:color="auto"/>
              <w:bottom w:val="single" w:sz="8" w:space="0" w:color="auto"/>
              <w:right w:val="single" w:sz="8" w:space="0" w:color="auto"/>
            </w:tcBorders>
            <w:vAlign w:val="center"/>
            <w:hideMark/>
          </w:tcPr>
          <w:p w14:paraId="664F1708"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4 Гб и выше</w:t>
            </w:r>
          </w:p>
        </w:tc>
      </w:tr>
      <w:tr w:rsidR="00721C90" w:rsidRPr="00FC6F25" w14:paraId="00F098A8"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676A6D2F"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Файловая система </w:t>
            </w:r>
          </w:p>
        </w:tc>
        <w:tc>
          <w:tcPr>
            <w:tcW w:w="7894" w:type="dxa"/>
            <w:gridSpan w:val="2"/>
            <w:tcBorders>
              <w:top w:val="nil"/>
              <w:left w:val="single" w:sz="8" w:space="0" w:color="auto"/>
              <w:bottom w:val="single" w:sz="8" w:space="0" w:color="auto"/>
              <w:right w:val="single" w:sz="8" w:space="0" w:color="auto"/>
            </w:tcBorders>
            <w:vAlign w:val="center"/>
            <w:hideMark/>
          </w:tcPr>
          <w:p w14:paraId="78EB9644"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 xml:space="preserve">NTFS или другая, работающая под </w:t>
            </w:r>
            <w:proofErr w:type="spellStart"/>
            <w:r w:rsidRPr="00FC6F25">
              <w:rPr>
                <w:rFonts w:ascii="Times New Roman" w:hAnsi="Times New Roman" w:cs="Times New Roman"/>
                <w:sz w:val="16"/>
                <w:szCs w:val="18"/>
              </w:rPr>
              <w:t>Windows</w:t>
            </w:r>
            <w:proofErr w:type="spellEnd"/>
            <w:r w:rsidRPr="00FC6F25">
              <w:rPr>
                <w:rFonts w:ascii="Times New Roman" w:hAnsi="Times New Roman" w:cs="Times New Roman"/>
                <w:sz w:val="16"/>
                <w:szCs w:val="18"/>
              </w:rPr>
              <w:t xml:space="preserve"> и поддерживающая работу с файлами размером более 4 Гб</w:t>
            </w:r>
          </w:p>
        </w:tc>
      </w:tr>
      <w:tr w:rsidR="00721C90" w:rsidRPr="00FC6F25" w14:paraId="23EA721B"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291D1284"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USB-порт </w:t>
            </w:r>
          </w:p>
        </w:tc>
        <w:tc>
          <w:tcPr>
            <w:tcW w:w="3828" w:type="dxa"/>
            <w:tcBorders>
              <w:top w:val="nil"/>
              <w:left w:val="single" w:sz="8" w:space="0" w:color="auto"/>
              <w:bottom w:val="single" w:sz="8" w:space="0" w:color="auto"/>
              <w:right w:val="single" w:sz="8" w:space="0" w:color="auto"/>
            </w:tcBorders>
            <w:vAlign w:val="center"/>
            <w:hideMark/>
          </w:tcPr>
          <w:p w14:paraId="5B5C0F3F"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2.0 и выше</w:t>
            </w:r>
          </w:p>
        </w:tc>
        <w:tc>
          <w:tcPr>
            <w:tcW w:w="4066" w:type="dxa"/>
            <w:tcBorders>
              <w:top w:val="nil"/>
              <w:left w:val="single" w:sz="8" w:space="0" w:color="auto"/>
              <w:bottom w:val="single" w:sz="8" w:space="0" w:color="auto"/>
              <w:right w:val="single" w:sz="8" w:space="0" w:color="auto"/>
            </w:tcBorders>
            <w:vAlign w:val="center"/>
            <w:hideMark/>
          </w:tcPr>
          <w:p w14:paraId="75C1B93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3.0 и выше</w:t>
            </w:r>
          </w:p>
        </w:tc>
      </w:tr>
      <w:tr w:rsidR="00721C90" w:rsidRPr="00FC6F25" w14:paraId="6BB94BF9"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74283F76"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Оптический накопитель </w:t>
            </w:r>
          </w:p>
        </w:tc>
        <w:tc>
          <w:tcPr>
            <w:tcW w:w="7894" w:type="dxa"/>
            <w:gridSpan w:val="2"/>
            <w:tcBorders>
              <w:top w:val="nil"/>
              <w:left w:val="single" w:sz="8" w:space="0" w:color="auto"/>
              <w:bottom w:val="single" w:sz="8" w:space="0" w:color="auto"/>
              <w:right w:val="single" w:sz="8" w:space="0" w:color="auto"/>
            </w:tcBorders>
            <w:vAlign w:val="center"/>
            <w:hideMark/>
          </w:tcPr>
          <w:p w14:paraId="471780E9"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Локальный или сетевой привод DVD-ROM и выше</w:t>
            </w:r>
          </w:p>
        </w:tc>
      </w:tr>
      <w:tr w:rsidR="00721C90" w:rsidRPr="00FC6F25" w14:paraId="7E04109C"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3EA48DC9"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Разрешение экрана </w:t>
            </w:r>
          </w:p>
        </w:tc>
        <w:tc>
          <w:tcPr>
            <w:tcW w:w="3828" w:type="dxa"/>
            <w:tcBorders>
              <w:top w:val="nil"/>
              <w:left w:val="single" w:sz="8" w:space="0" w:color="auto"/>
              <w:bottom w:val="single" w:sz="8" w:space="0" w:color="auto"/>
              <w:right w:val="single" w:sz="8" w:space="0" w:color="auto"/>
            </w:tcBorders>
            <w:vAlign w:val="center"/>
            <w:hideMark/>
          </w:tcPr>
          <w:p w14:paraId="49E03B73"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1024 x 768 и выше</w:t>
            </w:r>
          </w:p>
        </w:tc>
        <w:tc>
          <w:tcPr>
            <w:tcW w:w="4066" w:type="dxa"/>
            <w:tcBorders>
              <w:top w:val="nil"/>
              <w:left w:val="single" w:sz="8" w:space="0" w:color="auto"/>
              <w:bottom w:val="single" w:sz="8" w:space="0" w:color="auto"/>
              <w:right w:val="single" w:sz="8" w:space="0" w:color="auto"/>
            </w:tcBorders>
            <w:vAlign w:val="center"/>
            <w:hideMark/>
          </w:tcPr>
          <w:p w14:paraId="3A55860A"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1280 х 1024 и выше</w:t>
            </w:r>
          </w:p>
        </w:tc>
      </w:tr>
      <w:tr w:rsidR="00721C90" w:rsidRPr="00FC6F25" w14:paraId="4CE99A5F"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7CFE2ED9"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Качество цветопередачи </w:t>
            </w:r>
          </w:p>
        </w:tc>
        <w:tc>
          <w:tcPr>
            <w:tcW w:w="3828" w:type="dxa"/>
            <w:tcBorders>
              <w:top w:val="nil"/>
              <w:left w:val="single" w:sz="8" w:space="0" w:color="auto"/>
              <w:bottom w:val="single" w:sz="8" w:space="0" w:color="auto"/>
              <w:right w:val="single" w:sz="8" w:space="0" w:color="auto"/>
            </w:tcBorders>
            <w:vAlign w:val="center"/>
            <w:hideMark/>
          </w:tcPr>
          <w:p w14:paraId="3E58368A"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16 бит &lt;*&gt;</w:t>
            </w:r>
          </w:p>
        </w:tc>
        <w:tc>
          <w:tcPr>
            <w:tcW w:w="4066" w:type="dxa"/>
            <w:tcBorders>
              <w:top w:val="nil"/>
              <w:left w:val="single" w:sz="8" w:space="0" w:color="auto"/>
              <w:bottom w:val="single" w:sz="8" w:space="0" w:color="auto"/>
              <w:right w:val="single" w:sz="8" w:space="0" w:color="auto"/>
            </w:tcBorders>
            <w:vAlign w:val="center"/>
            <w:hideMark/>
          </w:tcPr>
          <w:p w14:paraId="593121C6"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32 бит</w:t>
            </w:r>
          </w:p>
        </w:tc>
      </w:tr>
      <w:tr w:rsidR="00721C90" w:rsidRPr="00FC6F25" w14:paraId="0A4D04EA" w14:textId="77777777" w:rsidTr="00F92929">
        <w:trPr>
          <w:trHeight w:val="20"/>
        </w:trPr>
        <w:tc>
          <w:tcPr>
            <w:tcW w:w="1842" w:type="dxa"/>
            <w:tcBorders>
              <w:top w:val="nil"/>
              <w:left w:val="single" w:sz="8" w:space="0" w:color="auto"/>
              <w:bottom w:val="single" w:sz="8" w:space="0" w:color="auto"/>
              <w:right w:val="single" w:sz="8" w:space="0" w:color="auto"/>
            </w:tcBorders>
            <w:vAlign w:val="center"/>
            <w:hideMark/>
          </w:tcPr>
          <w:p w14:paraId="38D40880" w14:textId="77777777" w:rsidR="00721C90" w:rsidRPr="00FC6F25" w:rsidRDefault="00721C90" w:rsidP="00F92929">
            <w:pPr>
              <w:pStyle w:val="ConsPlusNonformat"/>
              <w:rPr>
                <w:rFonts w:ascii="Times New Roman" w:hAnsi="Times New Roman" w:cs="Times New Roman"/>
                <w:sz w:val="16"/>
                <w:szCs w:val="18"/>
              </w:rPr>
            </w:pPr>
            <w:r w:rsidRPr="00FC6F25">
              <w:rPr>
                <w:rFonts w:ascii="Times New Roman" w:hAnsi="Times New Roman" w:cs="Times New Roman"/>
                <w:sz w:val="16"/>
                <w:szCs w:val="18"/>
              </w:rPr>
              <w:t xml:space="preserve">Скорость Интернет- </w:t>
            </w:r>
          </w:p>
          <w:p w14:paraId="3956F61C" w14:textId="77777777" w:rsidR="00721C90" w:rsidRPr="00FC6F25" w:rsidRDefault="00721C90" w:rsidP="00F92929">
            <w:pPr>
              <w:pStyle w:val="ConsPlusNonformat"/>
              <w:rPr>
                <w:rFonts w:ascii="Times New Roman" w:hAnsi="Times New Roman" w:cs="Times New Roman"/>
                <w:sz w:val="16"/>
                <w:szCs w:val="18"/>
              </w:rPr>
            </w:pPr>
            <w:proofErr w:type="gramStart"/>
            <w:r w:rsidRPr="00FC6F25">
              <w:rPr>
                <w:rFonts w:ascii="Times New Roman" w:hAnsi="Times New Roman" w:cs="Times New Roman"/>
                <w:sz w:val="16"/>
                <w:szCs w:val="18"/>
              </w:rPr>
              <w:t>соединения</w:t>
            </w:r>
            <w:proofErr w:type="gramEnd"/>
            <w:r w:rsidRPr="00FC6F25">
              <w:rPr>
                <w:rFonts w:ascii="Times New Roman" w:hAnsi="Times New Roman" w:cs="Times New Roman"/>
                <w:sz w:val="16"/>
                <w:szCs w:val="18"/>
              </w:rPr>
              <w:t xml:space="preserve"> &lt;***&gt; </w:t>
            </w:r>
          </w:p>
        </w:tc>
        <w:tc>
          <w:tcPr>
            <w:tcW w:w="3828" w:type="dxa"/>
            <w:tcBorders>
              <w:top w:val="nil"/>
              <w:left w:val="single" w:sz="8" w:space="0" w:color="auto"/>
              <w:bottom w:val="single" w:sz="8" w:space="0" w:color="auto"/>
              <w:right w:val="single" w:sz="8" w:space="0" w:color="auto"/>
            </w:tcBorders>
            <w:vAlign w:val="center"/>
            <w:hideMark/>
          </w:tcPr>
          <w:p w14:paraId="582C6151"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512 Кбит/с и выше</w:t>
            </w:r>
          </w:p>
        </w:tc>
        <w:tc>
          <w:tcPr>
            <w:tcW w:w="4066" w:type="dxa"/>
            <w:tcBorders>
              <w:top w:val="nil"/>
              <w:left w:val="single" w:sz="8" w:space="0" w:color="auto"/>
              <w:bottom w:val="single" w:sz="8" w:space="0" w:color="auto"/>
              <w:right w:val="single" w:sz="8" w:space="0" w:color="auto"/>
            </w:tcBorders>
            <w:vAlign w:val="center"/>
            <w:hideMark/>
          </w:tcPr>
          <w:p w14:paraId="399E55C4" w14:textId="77777777" w:rsidR="00721C90" w:rsidRPr="00FC6F25" w:rsidRDefault="00721C90" w:rsidP="00F92929">
            <w:pPr>
              <w:pStyle w:val="ConsPlusNonformat"/>
              <w:jc w:val="center"/>
              <w:rPr>
                <w:rFonts w:ascii="Times New Roman" w:hAnsi="Times New Roman" w:cs="Times New Roman"/>
                <w:sz w:val="16"/>
                <w:szCs w:val="18"/>
              </w:rPr>
            </w:pPr>
            <w:r w:rsidRPr="00FC6F25">
              <w:rPr>
                <w:rFonts w:ascii="Times New Roman" w:hAnsi="Times New Roman" w:cs="Times New Roman"/>
                <w:sz w:val="16"/>
                <w:szCs w:val="18"/>
              </w:rPr>
              <w:t>3 Мбит/с и выше</w:t>
            </w:r>
          </w:p>
        </w:tc>
      </w:tr>
    </w:tbl>
    <w:p w14:paraId="47C24E23" w14:textId="77777777" w:rsidR="00721C90" w:rsidRPr="006D46A9" w:rsidRDefault="00721C90" w:rsidP="00721C90">
      <w:pPr>
        <w:pStyle w:val="-3"/>
        <w:tabs>
          <w:tab w:val="clear" w:pos="1701"/>
          <w:tab w:val="left" w:pos="426"/>
        </w:tabs>
        <w:spacing w:line="240" w:lineRule="auto"/>
        <w:ind w:left="426" w:firstLine="0"/>
        <w:rPr>
          <w:sz w:val="24"/>
        </w:rPr>
      </w:pPr>
      <w:r>
        <w:rPr>
          <w:sz w:val="24"/>
        </w:rPr>
        <w:tab/>
      </w:r>
      <w:r w:rsidRPr="006D46A9">
        <w:rPr>
          <w:sz w:val="24"/>
        </w:rPr>
        <w:t>Для доступа к онлайн-сервисам и Интернет-пополнению в локальном и сетевом антивирусе/</w:t>
      </w:r>
      <w:proofErr w:type="spellStart"/>
      <w:r w:rsidRPr="006D46A9">
        <w:rPr>
          <w:sz w:val="24"/>
        </w:rPr>
        <w:t>файерволе</w:t>
      </w:r>
      <w:proofErr w:type="spellEnd"/>
      <w:r w:rsidRPr="006D46A9">
        <w:rPr>
          <w:sz w:val="24"/>
        </w:rPr>
        <w:t>, а также на прокси-серверах/маршрутизаторах должен быть открыт доступ к ресурсам «</w:t>
      </w:r>
      <w:proofErr w:type="gramStart"/>
      <w:r w:rsidRPr="006D46A9">
        <w:rPr>
          <w:sz w:val="24"/>
        </w:rPr>
        <w:t>*.consultant.ru</w:t>
      </w:r>
      <w:proofErr w:type="gramEnd"/>
      <w:r w:rsidRPr="006D46A9">
        <w:rPr>
          <w:sz w:val="24"/>
        </w:rPr>
        <w:t>» для 80-го порта. Для Интернет-пополнения также должен быть открыт доступ к серверам Интернет-пополнения в РИЦ.</w:t>
      </w:r>
    </w:p>
    <w:p w14:paraId="043C7959" w14:textId="77777777" w:rsidR="00721C90" w:rsidRDefault="00721C90" w:rsidP="00721C90">
      <w:pPr>
        <w:jc w:val="both"/>
      </w:pPr>
    </w:p>
    <w:p w14:paraId="70109F0D" w14:textId="77777777" w:rsidR="00721C90" w:rsidRPr="00177CA2" w:rsidRDefault="00721C90" w:rsidP="00721C90">
      <w:pPr>
        <w:pStyle w:val="-3"/>
        <w:numPr>
          <w:ilvl w:val="0"/>
          <w:numId w:val="9"/>
        </w:numPr>
        <w:tabs>
          <w:tab w:val="left" w:pos="426"/>
        </w:tabs>
        <w:spacing w:line="240" w:lineRule="auto"/>
        <w:rPr>
          <w:b/>
          <w:sz w:val="24"/>
        </w:rPr>
      </w:pPr>
      <w:r w:rsidRPr="00B3059E">
        <w:rPr>
          <w:b/>
          <w:sz w:val="24"/>
        </w:rPr>
        <w:t>Предпочтительный срок оказания услуг</w:t>
      </w:r>
      <w:r w:rsidRPr="00177CA2">
        <w:rPr>
          <w:b/>
          <w:sz w:val="24"/>
        </w:rPr>
        <w:t xml:space="preserve">: </w:t>
      </w:r>
    </w:p>
    <w:p w14:paraId="48B2B061" w14:textId="3E6FC6EE" w:rsidR="00721C90" w:rsidRDefault="00721C90" w:rsidP="00721C90">
      <w:pPr>
        <w:ind w:firstLine="708"/>
        <w:jc w:val="both"/>
        <w:rPr>
          <w:lang w:eastAsia="en-US"/>
        </w:rPr>
      </w:pPr>
      <w:r w:rsidRPr="00177CA2">
        <w:rPr>
          <w:lang w:eastAsia="en-US"/>
        </w:rPr>
        <w:t>С «1» ию</w:t>
      </w:r>
      <w:r>
        <w:rPr>
          <w:lang w:eastAsia="en-US"/>
        </w:rPr>
        <w:t>л</w:t>
      </w:r>
      <w:r w:rsidRPr="00177CA2">
        <w:rPr>
          <w:lang w:eastAsia="en-US"/>
        </w:rPr>
        <w:t>я 202</w:t>
      </w:r>
      <w:r w:rsidR="002805B4">
        <w:rPr>
          <w:lang w:eastAsia="en-US"/>
        </w:rPr>
        <w:t>5</w:t>
      </w:r>
      <w:r>
        <w:rPr>
          <w:lang w:eastAsia="en-US"/>
        </w:rPr>
        <w:t xml:space="preserve"> </w:t>
      </w:r>
      <w:r w:rsidRPr="00177CA2">
        <w:rPr>
          <w:lang w:eastAsia="en-US"/>
        </w:rPr>
        <w:t>г. по «31» мая 202</w:t>
      </w:r>
      <w:r w:rsidR="003B71E5">
        <w:rPr>
          <w:lang w:eastAsia="en-US"/>
        </w:rPr>
        <w:t>6</w:t>
      </w:r>
      <w:bookmarkStart w:id="6" w:name="_GoBack"/>
      <w:bookmarkEnd w:id="6"/>
      <w:r>
        <w:rPr>
          <w:lang w:eastAsia="en-US"/>
        </w:rPr>
        <w:t xml:space="preserve"> </w:t>
      </w:r>
      <w:r w:rsidRPr="00177CA2">
        <w:rPr>
          <w:lang w:eastAsia="en-US"/>
        </w:rPr>
        <w:t>г.</w:t>
      </w:r>
    </w:p>
    <w:p w14:paraId="0A25606B" w14:textId="77777777" w:rsidR="00721C90" w:rsidRPr="00407963" w:rsidRDefault="00721C90" w:rsidP="00721C90">
      <w:pPr>
        <w:jc w:val="both"/>
      </w:pPr>
    </w:p>
    <w:p w14:paraId="56F0A0EB" w14:textId="77777777" w:rsidR="00721C90" w:rsidRPr="00B3059E" w:rsidRDefault="00721C90" w:rsidP="00721C90">
      <w:pPr>
        <w:pStyle w:val="-3"/>
        <w:numPr>
          <w:ilvl w:val="0"/>
          <w:numId w:val="9"/>
        </w:numPr>
        <w:tabs>
          <w:tab w:val="left" w:pos="426"/>
        </w:tabs>
        <w:spacing w:line="240" w:lineRule="auto"/>
        <w:rPr>
          <w:b/>
          <w:sz w:val="24"/>
        </w:rPr>
      </w:pPr>
      <w:r w:rsidRPr="00177CA2">
        <w:rPr>
          <w:b/>
          <w:sz w:val="24"/>
        </w:rPr>
        <w:t>Место оказания услуг:</w:t>
      </w:r>
      <w:r w:rsidRPr="00177CA2">
        <w:rPr>
          <w:sz w:val="24"/>
        </w:rPr>
        <w:t xml:space="preserve"> </w:t>
      </w:r>
    </w:p>
    <w:p w14:paraId="685A2C1D" w14:textId="77777777" w:rsidR="00721C90" w:rsidRPr="00177CA2" w:rsidRDefault="00721C90" w:rsidP="00721C90">
      <w:pPr>
        <w:pStyle w:val="-3"/>
        <w:tabs>
          <w:tab w:val="clear" w:pos="1701"/>
          <w:tab w:val="left" w:pos="426"/>
        </w:tabs>
        <w:spacing w:line="240" w:lineRule="auto"/>
        <w:ind w:left="426" w:firstLine="0"/>
        <w:rPr>
          <w:b/>
          <w:sz w:val="24"/>
        </w:rPr>
      </w:pPr>
      <w:r>
        <w:rPr>
          <w:sz w:val="24"/>
        </w:rPr>
        <w:tab/>
      </w:r>
      <w:r w:rsidRPr="00177CA2">
        <w:rPr>
          <w:sz w:val="24"/>
        </w:rPr>
        <w:t>Республика Марий Эл, г. Йошкар-Ола, ул. Суворова, дом № 26.</w:t>
      </w:r>
    </w:p>
    <w:p w14:paraId="665B3F15" w14:textId="77777777" w:rsidR="00721C90" w:rsidRPr="004D3B5D" w:rsidRDefault="00721C90" w:rsidP="00721C90">
      <w:pPr>
        <w:rPr>
          <w:lang w:eastAsia="ar-SA"/>
        </w:rPr>
      </w:pPr>
    </w:p>
    <w:p w14:paraId="558FEDB5" w14:textId="77777777" w:rsidR="00721C90" w:rsidRDefault="00721C90" w:rsidP="00721C90">
      <w:pPr>
        <w:pStyle w:val="-3"/>
        <w:numPr>
          <w:ilvl w:val="0"/>
          <w:numId w:val="9"/>
        </w:numPr>
        <w:tabs>
          <w:tab w:val="left" w:pos="426"/>
        </w:tabs>
        <w:spacing w:line="240" w:lineRule="auto"/>
        <w:rPr>
          <w:b/>
          <w:sz w:val="24"/>
        </w:rPr>
      </w:pPr>
      <w:r w:rsidRPr="00FC6F25">
        <w:rPr>
          <w:b/>
          <w:sz w:val="24"/>
        </w:rPr>
        <w:t>Требования к использованию программного продукта и информационно-консультационному обслуживанию продуктов семейства «Консультант Плюс»:</w:t>
      </w:r>
    </w:p>
    <w:p w14:paraId="0D9F13DF" w14:textId="77777777" w:rsidR="00721C90" w:rsidRPr="00487104" w:rsidRDefault="00721C90" w:rsidP="00721C90">
      <w:pPr>
        <w:pStyle w:val="-3"/>
        <w:numPr>
          <w:ilvl w:val="1"/>
          <w:numId w:val="9"/>
        </w:numPr>
        <w:tabs>
          <w:tab w:val="left" w:pos="426"/>
        </w:tabs>
        <w:spacing w:line="240" w:lineRule="auto"/>
        <w:ind w:left="426" w:firstLine="0"/>
        <w:rPr>
          <w:sz w:val="36"/>
        </w:rPr>
      </w:pPr>
      <w:r w:rsidRPr="00FC6F25">
        <w:rPr>
          <w:sz w:val="24"/>
          <w:szCs w:val="18"/>
        </w:rPr>
        <w:t>Возможность осуществления поиска по реквизитам (тематическая рубрика, вид документа, наименование органа, издавшего (принявшего) документ, дата принятия (подписания) документа, номер документа, дата регистрации документа в Минюсте, номер регистрации документа в Минюсте, название документа (произвольный фрагмент в названии документа), поиск по тексту документа (произвольный фрагмент в тексте документа), статус документа).</w:t>
      </w:r>
    </w:p>
    <w:p w14:paraId="2ACA00B2"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Качественные, технические и функциональные характеристики, параметры безопасности должны соответствовать требованиям действующих лицензий на предоставление услуг информационной связи.</w:t>
      </w:r>
    </w:p>
    <w:p w14:paraId="2289665C"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поиска по тексту и названию с учетом аббревиатур и распространенных сокращений.</w:t>
      </w:r>
    </w:p>
    <w:p w14:paraId="0C28AC05"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Наличие расширенного поиска по тексту и названию документа с возможностью точной и прозрачной настройки условий такого поиска.</w:t>
      </w:r>
    </w:p>
    <w:p w14:paraId="0F5BF211"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поиска информации одновременно по всем информационным банкам.</w:t>
      </w:r>
    </w:p>
    <w:p w14:paraId="55623D22"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поиска информации по реквизитам, характерным только для определенных типов правовой информации.</w:t>
      </w:r>
    </w:p>
    <w:p w14:paraId="34D01BB7"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задания логических условий при задании нескольких значений одного реквизита.</w:t>
      </w:r>
    </w:p>
    <w:p w14:paraId="2EC41792"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Наличие повторного поиска по полученному списку при уточнении значений реквизитов запроса</w:t>
      </w:r>
    </w:p>
    <w:p w14:paraId="33C8F895"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Переход между документами по ссылкам, при этом должна быть предусмотрена возможность возврата к предыдущему документу или к первоначальному документу.</w:t>
      </w:r>
    </w:p>
    <w:p w14:paraId="3FF53CFA"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lastRenderedPageBreak/>
        <w:t xml:space="preserve">Возможность сохранения выбранного документа или фрагмента документа в файле формата MS </w:t>
      </w:r>
      <w:proofErr w:type="spellStart"/>
      <w:r w:rsidRPr="00487104">
        <w:rPr>
          <w:sz w:val="24"/>
          <w:szCs w:val="18"/>
        </w:rPr>
        <w:t>Word</w:t>
      </w:r>
      <w:proofErr w:type="spellEnd"/>
      <w:r w:rsidRPr="00487104">
        <w:rPr>
          <w:sz w:val="24"/>
          <w:szCs w:val="18"/>
        </w:rPr>
        <w:t>.</w:t>
      </w:r>
    </w:p>
    <w:p w14:paraId="3E311C49"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сохранения поисковых запросов</w:t>
      </w:r>
    </w:p>
    <w:p w14:paraId="7D16F1B6"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создания пользовательских папок, с сохранением в них ссылок на документы, найденные по результатам выполнения запросов.</w:t>
      </w:r>
    </w:p>
    <w:p w14:paraId="7443C11C"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Просмотр оглавления документа и возможность контекстного перехода из оглавления к выбранному разделу (подразделу) документа и обратно.</w:t>
      </w:r>
    </w:p>
    <w:p w14:paraId="665441E3"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Наличие контекстной помощи.</w:t>
      </w:r>
    </w:p>
    <w:p w14:paraId="49707EE6"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работы пользователя в многооконном режиме, при этом для каждого окна должна обеспечиваться возможность независимого представления информации.</w:t>
      </w:r>
    </w:p>
    <w:p w14:paraId="7BC12ACC"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 xml:space="preserve">Обеспечивать достоверность текстов в правовых актах, документах и </w:t>
      </w:r>
      <w:proofErr w:type="gramStart"/>
      <w:r w:rsidRPr="00487104">
        <w:rPr>
          <w:sz w:val="24"/>
          <w:szCs w:val="18"/>
        </w:rPr>
        <w:t>т.д..</w:t>
      </w:r>
      <w:proofErr w:type="gramEnd"/>
    </w:p>
    <w:p w14:paraId="3C93CDDE"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Возможность получения полной информации о последних поступлениях правовой информации.</w:t>
      </w:r>
    </w:p>
    <w:p w14:paraId="0D4D9DEF"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Полноценное регулярное пополнение информационных банков с полной юридической обработкой информации.</w:t>
      </w:r>
    </w:p>
    <w:p w14:paraId="75B09CF5"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Обновление информационных банков, начиная не позднее 30-ти дней с даты принятия документа до доставки информации пользователю.</w:t>
      </w:r>
    </w:p>
    <w:p w14:paraId="1382599E"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Автоматическая настройка результатов поиска под профиль: в зависимости от выбранного профиля профессиональной аудитории в приоритетном порядке должны отображаться те виды и тематики документов, которые наиболее соответствуют профессиональным задачам и потребностям соответствующих специалистов (для строки поиска на стартовой странице).</w:t>
      </w:r>
    </w:p>
    <w:p w14:paraId="0AB4CA8F"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Обеспечение надежного и безопасного мониторинга изменений нормативных правовых актов за счет постановки на контроль любой структурной единицы текста документа (раздела, главы, статьи, части, пункта, подпункта статьи) с последующим автоматическим информированием об изменении только соответствующего фрагмента (а не каждого изменения документа).</w:t>
      </w:r>
    </w:p>
    <w:p w14:paraId="54CB805A"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Безопасное применение законодательства благодаря наличию информации о последней редакции каждого фрагмента статьи нормативных правовых актов, включая как нумерованные, так и ненумерованные абзацы (при наличии предыдущей редакции).</w:t>
      </w:r>
    </w:p>
    <w:p w14:paraId="1E07E393"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Обеспечение безопасного применения нормативных правовых документов за счет отображения экспертно-аналитических предупреждений о его юридическом и фактическом статусе, в том числе:</w:t>
      </w:r>
    </w:p>
    <w:p w14:paraId="2FB240F1" w14:textId="77777777" w:rsidR="00721C90" w:rsidRPr="00FC6F25" w:rsidRDefault="00721C90" w:rsidP="00721C90">
      <w:pPr>
        <w:pStyle w:val="af0"/>
        <w:ind w:left="786"/>
        <w:jc w:val="both"/>
        <w:rPr>
          <w:szCs w:val="18"/>
        </w:rPr>
      </w:pPr>
      <w:r w:rsidRPr="00FC6F25">
        <w:rPr>
          <w:szCs w:val="18"/>
        </w:rPr>
        <w:t>- предупреждения о том, что документ формально утратил силу (отменен);</w:t>
      </w:r>
    </w:p>
    <w:p w14:paraId="64721C6A" w14:textId="77777777" w:rsidR="00721C90" w:rsidRPr="00FC6F25" w:rsidRDefault="00721C90" w:rsidP="00721C90">
      <w:pPr>
        <w:pStyle w:val="af0"/>
        <w:ind w:left="786"/>
        <w:jc w:val="both"/>
        <w:rPr>
          <w:szCs w:val="18"/>
        </w:rPr>
      </w:pPr>
      <w:r w:rsidRPr="00FC6F25">
        <w:rPr>
          <w:szCs w:val="18"/>
        </w:rPr>
        <w:t>- предупреждения о том, что документ фактически не применятся;</w:t>
      </w:r>
    </w:p>
    <w:p w14:paraId="08B8F790" w14:textId="77777777" w:rsidR="00721C90" w:rsidRPr="00FC6F25" w:rsidRDefault="00721C90" w:rsidP="00721C90">
      <w:pPr>
        <w:pStyle w:val="af0"/>
        <w:ind w:left="786"/>
        <w:jc w:val="both"/>
        <w:rPr>
          <w:szCs w:val="18"/>
        </w:rPr>
      </w:pPr>
      <w:r w:rsidRPr="00FC6F25">
        <w:rPr>
          <w:szCs w:val="18"/>
        </w:rPr>
        <w:t>- предупреждения о том, что документ не вступил в силу;</w:t>
      </w:r>
    </w:p>
    <w:p w14:paraId="3AFDF5C0" w14:textId="77777777" w:rsidR="00721C90" w:rsidRPr="00FC6F25" w:rsidRDefault="00721C90" w:rsidP="00721C90">
      <w:pPr>
        <w:pStyle w:val="af0"/>
        <w:ind w:left="786"/>
        <w:jc w:val="both"/>
        <w:rPr>
          <w:szCs w:val="18"/>
        </w:rPr>
      </w:pPr>
      <w:r w:rsidRPr="00FC6F25">
        <w:rPr>
          <w:szCs w:val="18"/>
        </w:rPr>
        <w:t>- предупреждения о том, что редакция документа не вступила в силу;</w:t>
      </w:r>
    </w:p>
    <w:p w14:paraId="3BC9A78F" w14:textId="77777777" w:rsidR="00721C90" w:rsidRPr="00FC6F25" w:rsidRDefault="00721C90" w:rsidP="00721C90">
      <w:pPr>
        <w:pStyle w:val="af0"/>
        <w:ind w:left="786"/>
        <w:jc w:val="both"/>
        <w:rPr>
          <w:szCs w:val="18"/>
        </w:rPr>
      </w:pPr>
      <w:r w:rsidRPr="00FC6F25">
        <w:rPr>
          <w:szCs w:val="18"/>
        </w:rPr>
        <w:t>- предупреждения о недействующей редакции утратившего силу документа;</w:t>
      </w:r>
    </w:p>
    <w:p w14:paraId="422DE680" w14:textId="77777777" w:rsidR="00721C90" w:rsidRPr="00FC6F25" w:rsidRDefault="00721C90" w:rsidP="00721C90">
      <w:pPr>
        <w:pStyle w:val="af0"/>
        <w:ind w:left="786"/>
        <w:jc w:val="both"/>
        <w:rPr>
          <w:szCs w:val="18"/>
        </w:rPr>
      </w:pPr>
      <w:r w:rsidRPr="00FC6F25">
        <w:rPr>
          <w:szCs w:val="18"/>
        </w:rPr>
        <w:t>- предупреждения о недействующей редакции документа;</w:t>
      </w:r>
    </w:p>
    <w:p w14:paraId="75F09643" w14:textId="77777777" w:rsidR="00721C90" w:rsidRPr="00FC6F25" w:rsidRDefault="00721C90" w:rsidP="00721C90">
      <w:pPr>
        <w:pStyle w:val="af0"/>
        <w:ind w:left="786"/>
        <w:jc w:val="both"/>
        <w:rPr>
          <w:szCs w:val="18"/>
        </w:rPr>
      </w:pPr>
      <w:r w:rsidRPr="00FC6F25">
        <w:rPr>
          <w:szCs w:val="18"/>
        </w:rPr>
        <w:t>- предупреждения о недействующей редакции не вступившего в силу документа;</w:t>
      </w:r>
    </w:p>
    <w:p w14:paraId="29C17969" w14:textId="77777777" w:rsidR="00721C90" w:rsidRDefault="00721C90" w:rsidP="00721C90">
      <w:pPr>
        <w:pStyle w:val="af0"/>
        <w:ind w:left="786"/>
        <w:jc w:val="both"/>
        <w:rPr>
          <w:szCs w:val="18"/>
        </w:rPr>
      </w:pPr>
      <w:r w:rsidRPr="00FC6F25">
        <w:rPr>
          <w:szCs w:val="18"/>
        </w:rPr>
        <w:t xml:space="preserve">- предупреждения о том, что документ изменен. </w:t>
      </w:r>
    </w:p>
    <w:p w14:paraId="7E5B685D"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Обеспечение безопасного и удобного анализа документов, содержащих ссылку на статью нормативного правового акта или ее фрагмент, благодаря их автоматической выдаче в виде списка, структурированного по типам правовой информации (законодательство, судебная практика и др.) и дающего возможность прямого перехода от одного типа документов к другому без дополнительных действий и настроек.</w:t>
      </w:r>
    </w:p>
    <w:p w14:paraId="13BFB2F8"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 xml:space="preserve">Действующие редакции нормативных документов должны изменяться одновременно с поступлением в Справочно-Правовую Систему </w:t>
      </w:r>
      <w:proofErr w:type="spellStart"/>
      <w:r w:rsidRPr="00487104">
        <w:rPr>
          <w:sz w:val="24"/>
          <w:szCs w:val="18"/>
        </w:rPr>
        <w:t>КонсультантПлюс</w:t>
      </w:r>
      <w:proofErr w:type="spellEnd"/>
      <w:r w:rsidRPr="00487104">
        <w:rPr>
          <w:sz w:val="24"/>
          <w:szCs w:val="18"/>
        </w:rPr>
        <w:t xml:space="preserve"> изменяющих документов. Не допускается отсутствие в Справочно-Правовой Системе </w:t>
      </w:r>
      <w:proofErr w:type="spellStart"/>
      <w:r w:rsidRPr="00487104">
        <w:rPr>
          <w:sz w:val="24"/>
          <w:szCs w:val="18"/>
        </w:rPr>
        <w:t>КонсультантПлюс</w:t>
      </w:r>
      <w:proofErr w:type="spellEnd"/>
      <w:r w:rsidRPr="00487104">
        <w:rPr>
          <w:sz w:val="24"/>
          <w:szCs w:val="18"/>
        </w:rPr>
        <w:t xml:space="preserve"> актуальной редакций нормативного документа при наличии в этой же Справочно-Правовой Системе </w:t>
      </w:r>
      <w:proofErr w:type="spellStart"/>
      <w:r w:rsidRPr="00487104">
        <w:rPr>
          <w:sz w:val="24"/>
          <w:szCs w:val="18"/>
        </w:rPr>
        <w:t>КонсультантПлюс</w:t>
      </w:r>
      <w:proofErr w:type="spellEnd"/>
      <w:r w:rsidRPr="00487104">
        <w:rPr>
          <w:sz w:val="24"/>
          <w:szCs w:val="18"/>
        </w:rPr>
        <w:t xml:space="preserve"> изменяющих документов, создающих актуальную редакцию нормативного документа.</w:t>
      </w:r>
    </w:p>
    <w:p w14:paraId="3C419F3F" w14:textId="77777777" w:rsidR="00721C90" w:rsidRPr="00487104" w:rsidRDefault="00721C90" w:rsidP="00721C90">
      <w:pPr>
        <w:pStyle w:val="-3"/>
        <w:numPr>
          <w:ilvl w:val="1"/>
          <w:numId w:val="9"/>
        </w:numPr>
        <w:tabs>
          <w:tab w:val="left" w:pos="426"/>
        </w:tabs>
        <w:spacing w:line="240" w:lineRule="auto"/>
        <w:ind w:left="426" w:firstLine="0"/>
        <w:rPr>
          <w:sz w:val="36"/>
        </w:rPr>
      </w:pPr>
      <w:r w:rsidRPr="00487104">
        <w:rPr>
          <w:sz w:val="24"/>
          <w:szCs w:val="18"/>
        </w:rPr>
        <w:t xml:space="preserve">Справочно-Правовая Система </w:t>
      </w:r>
      <w:proofErr w:type="spellStart"/>
      <w:r w:rsidRPr="00487104">
        <w:rPr>
          <w:sz w:val="24"/>
          <w:szCs w:val="18"/>
        </w:rPr>
        <w:t>КонсультантПлюс</w:t>
      </w:r>
      <w:proofErr w:type="spellEnd"/>
      <w:r w:rsidRPr="00487104">
        <w:rPr>
          <w:sz w:val="24"/>
          <w:szCs w:val="18"/>
        </w:rPr>
        <w:t xml:space="preserve"> не должна содержать нормативные документы, не прошедшие полную юридическую обработку. Все нормативные документы должны иметь признаки разделов (тематик) для поиска документов по этим признакам. Все нормативные документы, имеющие в тексте ссылки на другие документы, содержащиеся в </w:t>
      </w:r>
      <w:r w:rsidRPr="00487104">
        <w:rPr>
          <w:sz w:val="24"/>
          <w:szCs w:val="18"/>
        </w:rPr>
        <w:lastRenderedPageBreak/>
        <w:t xml:space="preserve">Справочно-Правовой Системе </w:t>
      </w:r>
      <w:proofErr w:type="spellStart"/>
      <w:r w:rsidRPr="00487104">
        <w:rPr>
          <w:sz w:val="24"/>
          <w:szCs w:val="18"/>
        </w:rPr>
        <w:t>КонсультантПлюс</w:t>
      </w:r>
      <w:proofErr w:type="spellEnd"/>
      <w:r w:rsidRPr="00487104">
        <w:rPr>
          <w:sz w:val="24"/>
          <w:szCs w:val="18"/>
        </w:rPr>
        <w:t>, должны иметь работающие гиперссылки и связи (респонденты, корреспонденты).</w:t>
      </w:r>
    </w:p>
    <w:p w14:paraId="3C8714D8" w14:textId="77777777" w:rsidR="00721C90" w:rsidRPr="00177CA2" w:rsidRDefault="00721C90" w:rsidP="00721C90">
      <w:pPr>
        <w:pStyle w:val="-3"/>
        <w:numPr>
          <w:ilvl w:val="1"/>
          <w:numId w:val="9"/>
        </w:numPr>
        <w:tabs>
          <w:tab w:val="left" w:pos="426"/>
        </w:tabs>
        <w:spacing w:line="240" w:lineRule="auto"/>
        <w:ind w:left="426" w:firstLine="0"/>
        <w:rPr>
          <w:sz w:val="36"/>
        </w:rPr>
      </w:pPr>
      <w:r w:rsidRPr="00487104">
        <w:rPr>
          <w:sz w:val="24"/>
          <w:szCs w:val="18"/>
        </w:rPr>
        <w:t>Исполнитель подтверждает, что он обладает необходимыми правами и полномочиями на заключение Договора, является правообладателем или получил право распространения программного продукта.</w:t>
      </w:r>
    </w:p>
    <w:p w14:paraId="22B75CC2" w14:textId="33FD87E5" w:rsidR="002E782D" w:rsidRPr="00D93A54" w:rsidRDefault="002E782D" w:rsidP="002E782D">
      <w:pPr>
        <w:tabs>
          <w:tab w:val="left" w:pos="0"/>
        </w:tabs>
        <w:ind w:firstLine="567"/>
        <w:rPr>
          <w:color w:val="000000" w:themeColor="text1"/>
        </w:rPr>
      </w:pPr>
    </w:p>
    <w:p w14:paraId="6F6E37B8" w14:textId="77777777" w:rsidR="002E782D" w:rsidRPr="00D93A54" w:rsidRDefault="002E782D" w:rsidP="002E782D">
      <w:pPr>
        <w:jc w:val="both"/>
        <w:rPr>
          <w:color w:val="000000" w:themeColor="text1"/>
        </w:rPr>
      </w:pPr>
    </w:p>
    <w:tbl>
      <w:tblPr>
        <w:tblW w:w="0" w:type="auto"/>
        <w:tblInd w:w="108" w:type="dxa"/>
        <w:tblLayout w:type="fixed"/>
        <w:tblLook w:val="0000" w:firstRow="0" w:lastRow="0" w:firstColumn="0" w:lastColumn="0" w:noHBand="0" w:noVBand="0"/>
      </w:tblPr>
      <w:tblGrid>
        <w:gridCol w:w="4962"/>
        <w:gridCol w:w="4961"/>
      </w:tblGrid>
      <w:tr w:rsidR="00B41BA3" w:rsidRPr="00D93A54" w14:paraId="5C674DC3" w14:textId="77777777" w:rsidTr="00D8303F">
        <w:trPr>
          <w:trHeight w:val="1240"/>
        </w:trPr>
        <w:tc>
          <w:tcPr>
            <w:tcW w:w="4962" w:type="dxa"/>
            <w:shd w:val="clear" w:color="auto" w:fill="auto"/>
          </w:tcPr>
          <w:p w14:paraId="2BBA67BD" w14:textId="77777777" w:rsidR="00B41BA3" w:rsidRPr="00D93A54" w:rsidRDefault="00B41BA3" w:rsidP="00D8303F">
            <w:pPr>
              <w:jc w:val="both"/>
              <w:rPr>
                <w:b/>
                <w:bCs/>
                <w:color w:val="000000" w:themeColor="text1"/>
              </w:rPr>
            </w:pPr>
            <w:r w:rsidRPr="00D93A54">
              <w:rPr>
                <w:b/>
                <w:bCs/>
                <w:color w:val="000000" w:themeColor="text1"/>
              </w:rPr>
              <w:t>Генеральный директор</w:t>
            </w:r>
          </w:p>
          <w:p w14:paraId="292A9301" w14:textId="77777777" w:rsidR="00B41BA3" w:rsidRPr="00D93A54" w:rsidRDefault="00B41BA3" w:rsidP="00D8303F">
            <w:pPr>
              <w:jc w:val="both"/>
              <w:rPr>
                <w:b/>
                <w:color w:val="000000" w:themeColor="text1"/>
              </w:rPr>
            </w:pPr>
            <w:r w:rsidRPr="00D93A54">
              <w:rPr>
                <w:b/>
                <w:bCs/>
                <w:color w:val="000000" w:themeColor="text1"/>
              </w:rPr>
              <w:t>АО «ЗПП»</w:t>
            </w:r>
          </w:p>
          <w:p w14:paraId="615662EE" w14:textId="77777777" w:rsidR="00B41BA3" w:rsidRPr="00D93A54" w:rsidRDefault="00B41BA3" w:rsidP="00D8303F">
            <w:pPr>
              <w:jc w:val="both"/>
              <w:rPr>
                <w:b/>
                <w:bCs/>
                <w:color w:val="000000" w:themeColor="text1"/>
              </w:rPr>
            </w:pPr>
          </w:p>
          <w:p w14:paraId="4A1E2EEF" w14:textId="700E799C" w:rsidR="00B41BA3" w:rsidRPr="00805BBE" w:rsidRDefault="00B41BA3" w:rsidP="00D8303F">
            <w:pPr>
              <w:jc w:val="both"/>
              <w:rPr>
                <w:b/>
                <w:bCs/>
                <w:color w:val="000000" w:themeColor="text1"/>
              </w:rPr>
            </w:pPr>
            <w:r w:rsidRPr="00D93A54">
              <w:rPr>
                <w:b/>
                <w:bCs/>
                <w:color w:val="000000" w:themeColor="text1"/>
              </w:rPr>
              <w:t xml:space="preserve">___________________ </w:t>
            </w:r>
            <w:r w:rsidR="00805BBE">
              <w:rPr>
                <w:b/>
                <w:bCs/>
                <w:color w:val="000000" w:themeColor="text1"/>
              </w:rPr>
              <w:t xml:space="preserve">А.К. </w:t>
            </w:r>
            <w:proofErr w:type="spellStart"/>
            <w:r w:rsidR="00805BBE">
              <w:rPr>
                <w:b/>
                <w:bCs/>
                <w:color w:val="000000" w:themeColor="text1"/>
              </w:rPr>
              <w:t>Нарбутт</w:t>
            </w:r>
            <w:proofErr w:type="spellEnd"/>
          </w:p>
          <w:p w14:paraId="02FB64F0" w14:textId="77777777" w:rsidR="00B41BA3" w:rsidRPr="00D93A54" w:rsidRDefault="00B41BA3" w:rsidP="00D8303F">
            <w:pPr>
              <w:jc w:val="both"/>
              <w:rPr>
                <w:b/>
                <w:color w:val="000000" w:themeColor="text1"/>
              </w:rPr>
            </w:pPr>
            <w:r>
              <w:rPr>
                <w:b/>
                <w:color w:val="000000" w:themeColor="text1"/>
              </w:rPr>
              <w:t xml:space="preserve">  </w:t>
            </w:r>
            <w:r w:rsidRPr="00D93A54">
              <w:rPr>
                <w:b/>
                <w:color w:val="000000" w:themeColor="text1"/>
              </w:rPr>
              <w:t>М.П</w:t>
            </w:r>
          </w:p>
        </w:tc>
        <w:tc>
          <w:tcPr>
            <w:tcW w:w="4961" w:type="dxa"/>
            <w:shd w:val="clear" w:color="auto" w:fill="auto"/>
          </w:tcPr>
          <w:p w14:paraId="015C0410" w14:textId="77777777" w:rsidR="00B41BA3" w:rsidRPr="00D93A54" w:rsidRDefault="00B41BA3" w:rsidP="00D8303F">
            <w:pPr>
              <w:rPr>
                <w:b/>
                <w:color w:val="000000" w:themeColor="text1"/>
              </w:rPr>
            </w:pPr>
          </w:p>
          <w:p w14:paraId="4214881F" w14:textId="77777777" w:rsidR="00B41BA3" w:rsidRDefault="00B41BA3" w:rsidP="00D8303F">
            <w:pPr>
              <w:rPr>
                <w:b/>
                <w:color w:val="000000" w:themeColor="text1"/>
              </w:rPr>
            </w:pPr>
          </w:p>
          <w:p w14:paraId="28B6E17A" w14:textId="77777777" w:rsidR="00B41BA3" w:rsidRPr="00D93A54" w:rsidRDefault="00B41BA3" w:rsidP="00D8303F">
            <w:pPr>
              <w:rPr>
                <w:b/>
                <w:color w:val="000000" w:themeColor="text1"/>
              </w:rPr>
            </w:pPr>
          </w:p>
          <w:p w14:paraId="0AF4D25A" w14:textId="77777777" w:rsidR="00B41BA3" w:rsidRPr="00D93A54" w:rsidRDefault="00B41BA3" w:rsidP="00D8303F">
            <w:pPr>
              <w:rPr>
                <w:b/>
                <w:color w:val="000000" w:themeColor="text1"/>
              </w:rPr>
            </w:pPr>
            <w:r w:rsidRPr="00D93A54">
              <w:rPr>
                <w:b/>
                <w:color w:val="000000" w:themeColor="text1"/>
              </w:rPr>
              <w:t xml:space="preserve">_________________ </w:t>
            </w:r>
          </w:p>
          <w:p w14:paraId="6D366FAE" w14:textId="77777777" w:rsidR="00B41BA3" w:rsidRPr="00D93A54" w:rsidRDefault="00B41BA3" w:rsidP="00D8303F">
            <w:pPr>
              <w:ind w:right="1692" w:firstLine="180"/>
              <w:rPr>
                <w:b/>
                <w:bCs/>
                <w:color w:val="000000" w:themeColor="text1"/>
              </w:rPr>
            </w:pPr>
            <w:r w:rsidRPr="00D93A54">
              <w:rPr>
                <w:b/>
                <w:color w:val="000000" w:themeColor="text1"/>
              </w:rPr>
              <w:t>М.П</w:t>
            </w:r>
            <w:r w:rsidRPr="00D93A54">
              <w:rPr>
                <w:b/>
                <w:bCs/>
                <w:color w:val="000000" w:themeColor="text1"/>
              </w:rPr>
              <w:t xml:space="preserve"> </w:t>
            </w:r>
          </w:p>
        </w:tc>
      </w:tr>
    </w:tbl>
    <w:p w14:paraId="745644D0" w14:textId="77777777" w:rsidR="000B387C" w:rsidRPr="00D93A54" w:rsidRDefault="000B387C" w:rsidP="000B387C">
      <w:pPr>
        <w:pStyle w:val="ConsPlusNormal"/>
        <w:tabs>
          <w:tab w:val="right" w:pos="7200"/>
        </w:tabs>
        <w:ind w:firstLine="0"/>
        <w:jc w:val="both"/>
        <w:rPr>
          <w:rFonts w:ascii="Times New Roman" w:hAnsi="Times New Roman" w:cs="Times New Roman"/>
          <w:color w:val="000000" w:themeColor="text1"/>
          <w:sz w:val="24"/>
          <w:szCs w:val="24"/>
        </w:rPr>
      </w:pPr>
    </w:p>
    <w:sectPr w:rsidR="000B387C" w:rsidRPr="00D93A54" w:rsidSect="002805B4">
      <w:headerReference w:type="first" r:id="rId7"/>
      <w:pgSz w:w="11906" w:h="16838"/>
      <w:pgMar w:top="426" w:right="566" w:bottom="426" w:left="1276" w:header="720" w:footer="40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CFA73" w16cex:dateUtc="2025-04-18T13:21:00Z"/>
  <w16cex:commentExtensible w16cex:durableId="2BB087B2" w16cex:dateUtc="2025-04-21T06:00:00Z"/>
  <w16cex:commentExtensible w16cex:durableId="2BACFABB" w16cex:dateUtc="2025-04-18T13:22:00Z"/>
  <w16cex:commentExtensible w16cex:durableId="2BACFDEF" w16cex:dateUtc="2025-04-18T13:35:00Z"/>
  <w16cex:commentExtensible w16cex:durableId="2BB087EB" w16cex:dateUtc="2025-04-21T06:01:00Z"/>
  <w16cex:commentExtensible w16cex:durableId="2BB08881" w16cex:dateUtc="2025-04-21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D343B5" w16cid:durableId="2BACFA73"/>
  <w16cid:commentId w16cid:paraId="2AA72F96" w16cid:durableId="2BB087B2"/>
  <w16cid:commentId w16cid:paraId="2C74D891" w16cid:durableId="2BACFABB"/>
  <w16cid:commentId w16cid:paraId="38904A0F" w16cid:durableId="2BACFDEF"/>
  <w16cid:commentId w16cid:paraId="422A8559" w16cid:durableId="2BB087EB"/>
  <w16cid:commentId w16cid:paraId="72428385" w16cid:durableId="2BB088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C117B" w14:textId="77777777" w:rsidR="00951AAF" w:rsidRDefault="00951AAF" w:rsidP="000F7677">
      <w:r>
        <w:separator/>
      </w:r>
    </w:p>
  </w:endnote>
  <w:endnote w:type="continuationSeparator" w:id="0">
    <w:p w14:paraId="3B86E5CD" w14:textId="77777777" w:rsidR="00951AAF" w:rsidRDefault="00951AAF" w:rsidP="000F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8D55C" w14:textId="77777777" w:rsidR="00951AAF" w:rsidRDefault="00951AAF" w:rsidP="000F7677">
      <w:r>
        <w:separator/>
      </w:r>
    </w:p>
  </w:footnote>
  <w:footnote w:type="continuationSeparator" w:id="0">
    <w:p w14:paraId="20F84BEF" w14:textId="77777777" w:rsidR="00951AAF" w:rsidRDefault="00951AAF" w:rsidP="000F7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A6345" w14:textId="77777777" w:rsidR="002805B4" w:rsidRDefault="002805B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
    <w:lvl w:ilvl="0">
      <w:start w:val="1"/>
      <w:numFmt w:val="bullet"/>
      <w:lvlText w:val=""/>
      <w:lvlJc w:val="left"/>
      <w:pPr>
        <w:tabs>
          <w:tab w:val="num" w:pos="720"/>
        </w:tabs>
        <w:ind w:left="720" w:hanging="360"/>
      </w:pPr>
      <w:rPr>
        <w:rFonts w:ascii="Symbol" w:hAnsi="Symbol" w:cs="Symbol" w:hint="default"/>
      </w:rPr>
    </w:lvl>
  </w:abstractNum>
  <w:abstractNum w:abstractNumId="2">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singleLevel"/>
    <w:tmpl w:val="00000004"/>
    <w:name w:val="WW8Num3"/>
    <w:lvl w:ilvl="0">
      <w:start w:val="1"/>
      <w:numFmt w:val="decimal"/>
      <w:lvlText w:val="%1."/>
      <w:lvlJc w:val="left"/>
      <w:pPr>
        <w:tabs>
          <w:tab w:val="num" w:pos="0"/>
        </w:tabs>
        <w:ind w:left="1069" w:hanging="360"/>
      </w:pPr>
      <w:rPr>
        <w:rFonts w:hint="default"/>
        <w:b/>
      </w:rPr>
    </w:lvl>
  </w:abstractNum>
  <w:abstractNum w:abstractNumId="4">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hint="default"/>
      </w:rPr>
    </w:lvl>
  </w:abstractNum>
  <w:abstractNum w:abstractNumId="5">
    <w:nsid w:val="00000006"/>
    <w:multiLevelType w:val="multilevel"/>
    <w:tmpl w:val="00000006"/>
    <w:lvl w:ilvl="0">
      <w:start w:val="5"/>
      <w:numFmt w:val="decimal"/>
      <w:lvlText w:val="%1."/>
      <w:lvlJc w:val="left"/>
      <w:pPr>
        <w:tabs>
          <w:tab w:val="num" w:pos="720"/>
        </w:tabs>
        <w:ind w:left="720" w:hanging="360"/>
      </w:pPr>
    </w:lvl>
    <w:lvl w:ilv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2837861"/>
    <w:multiLevelType w:val="multilevel"/>
    <w:tmpl w:val="DE0C195C"/>
    <w:lvl w:ilvl="0">
      <w:start w:val="1"/>
      <w:numFmt w:val="decimal"/>
      <w:lvlText w:val="%1."/>
      <w:lvlJc w:val="left"/>
      <w:pPr>
        <w:ind w:left="786" w:hanging="360"/>
      </w:pPr>
      <w:rPr>
        <w:rFonts w:ascii="Times New Roman" w:hAnsi="Times New Roman" w:cs="Times New Roman" w:hint="default"/>
        <w:b/>
      </w:rPr>
    </w:lvl>
    <w:lvl w:ilvl="1">
      <w:start w:val="1"/>
      <w:numFmt w:val="decimal"/>
      <w:isLgl/>
      <w:lvlText w:val="%1.%2."/>
      <w:lvlJc w:val="left"/>
      <w:pPr>
        <w:ind w:left="786" w:hanging="360"/>
      </w:pPr>
      <w:rPr>
        <w:rFonts w:hint="default"/>
        <w:b w:val="0"/>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nsid w:val="26DF778A"/>
    <w:multiLevelType w:val="hybridMultilevel"/>
    <w:tmpl w:val="BF28E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332F54"/>
    <w:multiLevelType w:val="hybridMultilevel"/>
    <w:tmpl w:val="E8EA1512"/>
    <w:lvl w:ilvl="0" w:tplc="04190017">
      <w:start w:val="1"/>
      <w:numFmt w:val="low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3C9605DB"/>
    <w:multiLevelType w:val="hybridMultilevel"/>
    <w:tmpl w:val="CB04FE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0">
    <w:nsid w:val="72073AD5"/>
    <w:multiLevelType w:val="hybridMultilevel"/>
    <w:tmpl w:val="32322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910B30"/>
    <w:multiLevelType w:val="hybridMultilevel"/>
    <w:tmpl w:val="E8688C18"/>
    <w:lvl w:ilvl="0" w:tplc="98A8E0E0">
      <w:start w:val="1"/>
      <w:numFmt w:val="bullet"/>
      <w:lvlText w:val=""/>
      <w:lvlJc w:val="left"/>
      <w:pPr>
        <w:ind w:left="1476" w:hanging="360"/>
      </w:pPr>
      <w:rPr>
        <w:rFonts w:ascii="Symbol" w:hAnsi="Symbol" w:hint="default"/>
      </w:rPr>
    </w:lvl>
    <w:lvl w:ilvl="1" w:tplc="04190003">
      <w:start w:val="1"/>
      <w:numFmt w:val="bullet"/>
      <w:lvlText w:val="o"/>
      <w:lvlJc w:val="left"/>
      <w:pPr>
        <w:ind w:left="2196" w:hanging="360"/>
      </w:pPr>
      <w:rPr>
        <w:rFonts w:ascii="Courier New" w:hAnsi="Courier New" w:cs="Courier New" w:hint="default"/>
      </w:rPr>
    </w:lvl>
    <w:lvl w:ilvl="2" w:tplc="04190005">
      <w:start w:val="1"/>
      <w:numFmt w:val="bullet"/>
      <w:lvlText w:val=""/>
      <w:lvlJc w:val="left"/>
      <w:pPr>
        <w:ind w:left="2916" w:hanging="360"/>
      </w:pPr>
      <w:rPr>
        <w:rFonts w:ascii="Wingdings" w:hAnsi="Wingdings" w:hint="default"/>
      </w:rPr>
    </w:lvl>
    <w:lvl w:ilvl="3" w:tplc="04190001">
      <w:start w:val="1"/>
      <w:numFmt w:val="bullet"/>
      <w:lvlText w:val=""/>
      <w:lvlJc w:val="left"/>
      <w:pPr>
        <w:ind w:left="3636" w:hanging="360"/>
      </w:pPr>
      <w:rPr>
        <w:rFonts w:ascii="Symbol" w:hAnsi="Symbol" w:hint="default"/>
      </w:rPr>
    </w:lvl>
    <w:lvl w:ilvl="4" w:tplc="04190003">
      <w:start w:val="1"/>
      <w:numFmt w:val="bullet"/>
      <w:lvlText w:val="o"/>
      <w:lvlJc w:val="left"/>
      <w:pPr>
        <w:ind w:left="4356" w:hanging="360"/>
      </w:pPr>
      <w:rPr>
        <w:rFonts w:ascii="Courier New" w:hAnsi="Courier New" w:cs="Courier New" w:hint="default"/>
      </w:rPr>
    </w:lvl>
    <w:lvl w:ilvl="5" w:tplc="04190005">
      <w:start w:val="1"/>
      <w:numFmt w:val="bullet"/>
      <w:lvlText w:val=""/>
      <w:lvlJc w:val="left"/>
      <w:pPr>
        <w:ind w:left="5076" w:hanging="360"/>
      </w:pPr>
      <w:rPr>
        <w:rFonts w:ascii="Wingdings" w:hAnsi="Wingdings" w:hint="default"/>
      </w:rPr>
    </w:lvl>
    <w:lvl w:ilvl="6" w:tplc="04190001">
      <w:start w:val="1"/>
      <w:numFmt w:val="bullet"/>
      <w:lvlText w:val=""/>
      <w:lvlJc w:val="left"/>
      <w:pPr>
        <w:ind w:left="5796" w:hanging="360"/>
      </w:pPr>
      <w:rPr>
        <w:rFonts w:ascii="Symbol" w:hAnsi="Symbol" w:hint="default"/>
      </w:rPr>
    </w:lvl>
    <w:lvl w:ilvl="7" w:tplc="04190003">
      <w:start w:val="1"/>
      <w:numFmt w:val="bullet"/>
      <w:lvlText w:val="o"/>
      <w:lvlJc w:val="left"/>
      <w:pPr>
        <w:ind w:left="6516" w:hanging="360"/>
      </w:pPr>
      <w:rPr>
        <w:rFonts w:ascii="Courier New" w:hAnsi="Courier New" w:cs="Courier New" w:hint="default"/>
      </w:rPr>
    </w:lvl>
    <w:lvl w:ilvl="8" w:tplc="04190005">
      <w:start w:val="1"/>
      <w:numFmt w:val="bullet"/>
      <w:lvlText w:val=""/>
      <w:lvlJc w:val="left"/>
      <w:pPr>
        <w:ind w:left="723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11"/>
  </w:num>
  <w:num w:numId="9">
    <w:abstractNumId w:val="6"/>
  </w:num>
  <w:num w:numId="10">
    <w:abstractNumId w:val="10"/>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1D8"/>
    <w:rsid w:val="0001306B"/>
    <w:rsid w:val="000B387C"/>
    <w:rsid w:val="000C752F"/>
    <w:rsid w:val="000E3E72"/>
    <w:rsid w:val="000F7677"/>
    <w:rsid w:val="00123E0A"/>
    <w:rsid w:val="001E1863"/>
    <w:rsid w:val="001E6262"/>
    <w:rsid w:val="001F1DC3"/>
    <w:rsid w:val="002307CA"/>
    <w:rsid w:val="002473E2"/>
    <w:rsid w:val="002805B4"/>
    <w:rsid w:val="002A6577"/>
    <w:rsid w:val="002D644D"/>
    <w:rsid w:val="002E1D4B"/>
    <w:rsid w:val="002E782D"/>
    <w:rsid w:val="0031142B"/>
    <w:rsid w:val="0032418E"/>
    <w:rsid w:val="00324C2D"/>
    <w:rsid w:val="00372697"/>
    <w:rsid w:val="00383649"/>
    <w:rsid w:val="003B2EF4"/>
    <w:rsid w:val="003B71E5"/>
    <w:rsid w:val="003D5247"/>
    <w:rsid w:val="003F49B7"/>
    <w:rsid w:val="004123F9"/>
    <w:rsid w:val="00425B0A"/>
    <w:rsid w:val="0046052B"/>
    <w:rsid w:val="00465410"/>
    <w:rsid w:val="0047174E"/>
    <w:rsid w:val="00497B65"/>
    <w:rsid w:val="004B010B"/>
    <w:rsid w:val="00513E95"/>
    <w:rsid w:val="00541BB6"/>
    <w:rsid w:val="00544543"/>
    <w:rsid w:val="005914E5"/>
    <w:rsid w:val="005A22D8"/>
    <w:rsid w:val="005B35F9"/>
    <w:rsid w:val="006011CA"/>
    <w:rsid w:val="00672FE3"/>
    <w:rsid w:val="00675B2B"/>
    <w:rsid w:val="006C6A56"/>
    <w:rsid w:val="00721C90"/>
    <w:rsid w:val="00757098"/>
    <w:rsid w:val="00777574"/>
    <w:rsid w:val="00783CF3"/>
    <w:rsid w:val="007A2D51"/>
    <w:rsid w:val="00805BBE"/>
    <w:rsid w:val="008305E7"/>
    <w:rsid w:val="008335EC"/>
    <w:rsid w:val="008727A2"/>
    <w:rsid w:val="008C71D8"/>
    <w:rsid w:val="0094106A"/>
    <w:rsid w:val="00951AAF"/>
    <w:rsid w:val="00957B93"/>
    <w:rsid w:val="00A01F4E"/>
    <w:rsid w:val="00A061DC"/>
    <w:rsid w:val="00A15806"/>
    <w:rsid w:val="00A25A10"/>
    <w:rsid w:val="00A73A0F"/>
    <w:rsid w:val="00A851F5"/>
    <w:rsid w:val="00AA45AD"/>
    <w:rsid w:val="00B27F96"/>
    <w:rsid w:val="00B41BA3"/>
    <w:rsid w:val="00BD034E"/>
    <w:rsid w:val="00BF59D3"/>
    <w:rsid w:val="00C343FF"/>
    <w:rsid w:val="00D414F4"/>
    <w:rsid w:val="00D803FC"/>
    <w:rsid w:val="00D93A54"/>
    <w:rsid w:val="00DA16E0"/>
    <w:rsid w:val="00E3298C"/>
    <w:rsid w:val="00E52DBF"/>
    <w:rsid w:val="00E63C04"/>
    <w:rsid w:val="00EE456E"/>
    <w:rsid w:val="00F34AF4"/>
    <w:rsid w:val="00F8389A"/>
    <w:rsid w:val="00FB1F8C"/>
    <w:rsid w:val="00FB4912"/>
    <w:rsid w:val="00FE3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183D7762"/>
  <w15:chartTrackingRefBased/>
  <w15:docId w15:val="{ECBED576-D2C6-FD40-87C4-16428384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jc w:val="center"/>
      <w:outlineLvl w:val="0"/>
    </w:pPr>
    <w:rPr>
      <w:rFonts w:ascii="Arial" w:hAnsi="Arial" w:cs="Arial"/>
      <w:b/>
      <w:bCs/>
      <w:sz w:val="20"/>
      <w:szCs w:val="20"/>
      <w:lang w:val="x-none"/>
    </w:rPr>
  </w:style>
  <w:style w:type="paragraph" w:styleId="2">
    <w:name w:val="heading 2"/>
    <w:basedOn w:val="a0"/>
    <w:next w:val="a1"/>
    <w:qFormat/>
    <w:pPr>
      <w:numPr>
        <w:ilvl w:val="1"/>
        <w:numId w:val="1"/>
      </w:numPr>
      <w:outlineLvl w:val="1"/>
    </w:pPr>
    <w:rPr>
      <w:b/>
      <w:bCs/>
      <w:i/>
      <w:iCs/>
    </w:rPr>
  </w:style>
  <w:style w:type="paragraph" w:styleId="3">
    <w:name w:val="heading 3"/>
    <w:basedOn w:val="a0"/>
    <w:next w:val="a1"/>
    <w:qFormat/>
    <w:pPr>
      <w:numPr>
        <w:ilvl w:val="2"/>
        <w:numId w:val="1"/>
      </w:numPr>
      <w:outlineLvl w:val="2"/>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0">
    <w:name w:val="Основной шрифт абзаца2"/>
  </w:style>
  <w:style w:type="character" w:customStyle="1" w:styleId="10">
    <w:name w:val="Основной шрифт абзаца1"/>
  </w:style>
  <w:style w:type="character" w:customStyle="1" w:styleId="11">
    <w:name w:val="Заголовок 1 Знак"/>
    <w:rPr>
      <w:rFonts w:ascii="Arial" w:hAnsi="Arial" w:cs="Arial"/>
      <w:b/>
      <w:bCs/>
    </w:rPr>
  </w:style>
  <w:style w:type="character" w:styleId="a5">
    <w:name w:val="Hyperlink"/>
    <w:rPr>
      <w:rFonts w:cs="Times New Roman"/>
      <w:color w:val="000080"/>
      <w:u w:val="single"/>
    </w:rPr>
  </w:style>
  <w:style w:type="character" w:customStyle="1" w:styleId="a6">
    <w:name w:val="Верхний колонтитул Знак"/>
    <w:uiPriority w:val="99"/>
    <w:rPr>
      <w:sz w:val="24"/>
      <w:szCs w:val="24"/>
    </w:rPr>
  </w:style>
  <w:style w:type="character" w:customStyle="1" w:styleId="a7">
    <w:name w:val="Нижний колонтитул Знак"/>
    <w:rPr>
      <w:sz w:val="24"/>
      <w:szCs w:val="24"/>
    </w:rPr>
  </w:style>
  <w:style w:type="paragraph" w:styleId="a0">
    <w:name w:val="Title"/>
    <w:basedOn w:val="a"/>
    <w:next w:val="a1"/>
    <w:link w:val="12"/>
    <w:qFormat/>
    <w:pPr>
      <w:keepNext/>
      <w:spacing w:before="240" w:after="120"/>
    </w:pPr>
    <w:rPr>
      <w:rFonts w:ascii="Arial" w:eastAsia="Microsoft YaHei" w:hAnsi="Arial" w:cs="Mangal"/>
      <w:sz w:val="28"/>
      <w:szCs w:val="28"/>
    </w:rPr>
  </w:style>
  <w:style w:type="paragraph" w:styleId="a1">
    <w:name w:val="Body Text"/>
    <w:basedOn w:val="a"/>
    <w:pPr>
      <w:spacing w:after="120"/>
    </w:pPr>
  </w:style>
  <w:style w:type="paragraph" w:styleId="a8">
    <w:name w:val="List"/>
    <w:basedOn w:val="a1"/>
    <w:rPr>
      <w:rFonts w:cs="Mangal"/>
    </w:rPr>
  </w:style>
  <w:style w:type="paragraph" w:styleId="a9">
    <w:name w:val="caption"/>
    <w:basedOn w:val="a0"/>
    <w:next w:val="a1"/>
    <w:qFormat/>
    <w:pPr>
      <w:jc w:val="center"/>
    </w:pPr>
    <w:rPr>
      <w:b/>
      <w:bCs/>
      <w:sz w:val="36"/>
      <w:szCs w:val="36"/>
    </w:rPr>
  </w:style>
  <w:style w:type="paragraph" w:customStyle="1" w:styleId="21">
    <w:name w:val="Указатель2"/>
    <w:basedOn w:val="a"/>
    <w:pPr>
      <w:suppressLineNumbers/>
    </w:pPr>
    <w:rPr>
      <w:rFonts w:cs="Mangal"/>
    </w:rPr>
  </w:style>
  <w:style w:type="paragraph" w:customStyle="1" w:styleId="13">
    <w:name w:val="Название объекта1"/>
    <w:basedOn w:val="a"/>
    <w:pPr>
      <w:suppressLineNumbers/>
      <w:spacing w:before="120" w:after="120"/>
    </w:pPr>
    <w:rPr>
      <w:rFonts w:cs="Mangal"/>
      <w:i/>
      <w:iCs/>
    </w:rPr>
  </w:style>
  <w:style w:type="paragraph" w:customStyle="1" w:styleId="14">
    <w:name w:val="Указатель1"/>
    <w:basedOn w:val="a"/>
    <w:pPr>
      <w:suppressLineNumbers/>
    </w:pPr>
    <w:rPr>
      <w:rFonts w:cs="Mangal"/>
    </w:rPr>
  </w:style>
  <w:style w:type="paragraph" w:customStyle="1" w:styleId="ConsPlusNormal">
    <w:name w:val="ConsPlusNormal"/>
    <w:pPr>
      <w:widowControl w:val="0"/>
      <w:suppressAutoHyphens/>
      <w:autoSpaceDE w:val="0"/>
      <w:ind w:firstLine="720"/>
    </w:pPr>
    <w:rPr>
      <w:rFonts w:ascii="Arial" w:hAnsi="Arial" w:cs="Arial"/>
      <w:lang w:eastAsia="zh-CN"/>
    </w:rPr>
  </w:style>
  <w:style w:type="paragraph" w:customStyle="1" w:styleId="ConsPlusNonformat">
    <w:name w:val="ConsPlusNonformat"/>
    <w:link w:val="ConsPlusNonformat0"/>
    <w:uiPriority w:val="99"/>
    <w:pPr>
      <w:widowControl w:val="0"/>
      <w:suppressAutoHyphens/>
      <w:autoSpaceDE w:val="0"/>
    </w:pPr>
    <w:rPr>
      <w:rFonts w:ascii="Courier New" w:hAnsi="Courier New" w:cs="Courier New"/>
      <w:lang w:eastAsia="zh-CN"/>
    </w:rPr>
  </w:style>
  <w:style w:type="paragraph" w:customStyle="1" w:styleId="consplusnormal0">
    <w:name w:val="consplusnormal"/>
    <w:basedOn w:val="a"/>
    <w:pPr>
      <w:autoSpaceDE w:val="0"/>
      <w:ind w:firstLine="720"/>
    </w:pPr>
    <w:rPr>
      <w:rFonts w:ascii="Arial" w:hAnsi="Arial" w:cs="Arial"/>
      <w:sz w:val="20"/>
      <w:szCs w:val="20"/>
    </w:rPr>
  </w:style>
  <w:style w:type="paragraph" w:customStyle="1" w:styleId="ConsPlusCell">
    <w:name w:val="ConsPlusCell"/>
    <w:pPr>
      <w:widowControl w:val="0"/>
      <w:suppressAutoHyphens/>
      <w:autoSpaceDE w:val="0"/>
    </w:pPr>
    <w:rPr>
      <w:rFonts w:ascii="Arial" w:hAnsi="Arial" w:cs="Arial"/>
      <w:lang w:eastAsia="zh-CN"/>
    </w:rPr>
  </w:style>
  <w:style w:type="paragraph" w:customStyle="1" w:styleId="ConsNormal">
    <w:name w:val="ConsNormal"/>
    <w:pPr>
      <w:widowControl w:val="0"/>
      <w:suppressAutoHyphens/>
      <w:autoSpaceDE w:val="0"/>
      <w:ind w:firstLine="720"/>
    </w:pPr>
    <w:rPr>
      <w:rFonts w:ascii="Arial" w:hAnsi="Arial" w:cs="Arial"/>
      <w:sz w:val="14"/>
      <w:szCs w:val="14"/>
      <w:lang w:eastAsia="zh-CN"/>
    </w:rPr>
  </w:style>
  <w:style w:type="paragraph" w:customStyle="1" w:styleId="ConsCell">
    <w:name w:val="ConsCell"/>
    <w:pPr>
      <w:widowControl w:val="0"/>
      <w:suppressAutoHyphens/>
      <w:autoSpaceDE w:val="0"/>
    </w:pPr>
    <w:rPr>
      <w:rFonts w:ascii="Arial" w:hAnsi="Arial" w:cs="Arial"/>
      <w:sz w:val="14"/>
      <w:szCs w:val="14"/>
      <w:lang w:eastAsia="zh-CN"/>
    </w:rPr>
  </w:style>
  <w:style w:type="paragraph" w:customStyle="1" w:styleId="ConsNonformat">
    <w:name w:val="ConsNonformat"/>
    <w:pPr>
      <w:widowControl w:val="0"/>
      <w:suppressAutoHyphens/>
      <w:autoSpaceDE w:val="0"/>
    </w:pPr>
    <w:rPr>
      <w:rFonts w:ascii="Courier New" w:hAnsi="Courier New" w:cs="Courier New"/>
      <w:sz w:val="16"/>
      <w:szCs w:val="16"/>
      <w:lang w:eastAsia="zh-CN"/>
    </w:rPr>
  </w:style>
  <w:style w:type="paragraph" w:styleId="aa">
    <w:name w:val="header"/>
    <w:basedOn w:val="a"/>
    <w:uiPriority w:val="99"/>
    <w:pPr>
      <w:tabs>
        <w:tab w:val="center" w:pos="4677"/>
        <w:tab w:val="right" w:pos="9355"/>
      </w:tabs>
    </w:pPr>
    <w:rPr>
      <w:lang w:val="x-none"/>
    </w:rPr>
  </w:style>
  <w:style w:type="paragraph" w:styleId="ab">
    <w:name w:val="footer"/>
    <w:basedOn w:val="a"/>
    <w:pPr>
      <w:tabs>
        <w:tab w:val="center" w:pos="4677"/>
        <w:tab w:val="right" w:pos="9355"/>
      </w:tabs>
    </w:pPr>
    <w:rPr>
      <w:lang w:val="x-none"/>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customStyle="1" w:styleId="15">
    <w:name w:val="Цитата1"/>
    <w:basedOn w:val="a"/>
    <w:pPr>
      <w:spacing w:after="283"/>
      <w:ind w:left="567" w:right="567"/>
    </w:pPr>
  </w:style>
  <w:style w:type="paragraph" w:styleId="ae">
    <w:name w:val="Subtitle"/>
    <w:basedOn w:val="a0"/>
    <w:next w:val="a1"/>
    <w:link w:val="af"/>
    <w:qFormat/>
    <w:pPr>
      <w:jc w:val="center"/>
    </w:pPr>
    <w:rPr>
      <w:i/>
      <w:iCs/>
    </w:rPr>
  </w:style>
  <w:style w:type="paragraph" w:customStyle="1" w:styleId="TableContents">
    <w:name w:val="Table Contents"/>
    <w:basedOn w:val="a"/>
    <w:pPr>
      <w:widowControl w:val="0"/>
      <w:suppressLineNumbers/>
      <w:textAlignment w:val="baseline"/>
    </w:pPr>
    <w:rPr>
      <w:rFonts w:eastAsia="Andale Sans UI" w:cs="Tahoma"/>
      <w:kern w:val="1"/>
      <w:lang w:val="de-DE" w:eastAsia="ja-JP" w:bidi="fa-IR"/>
    </w:rPr>
  </w:style>
  <w:style w:type="paragraph" w:styleId="af0">
    <w:name w:val="List Paragraph"/>
    <w:aliases w:val="SL_Абзац списка,Подпись рисунка,Bullet List,FooterText,numbered,List Paragraph"/>
    <w:basedOn w:val="a"/>
    <w:link w:val="af1"/>
    <w:qFormat/>
    <w:rsid w:val="000B387C"/>
    <w:pPr>
      <w:ind w:left="720"/>
      <w:contextualSpacing/>
    </w:pPr>
  </w:style>
  <w:style w:type="paragraph" w:customStyle="1" w:styleId="16">
    <w:name w:val="Обычный (веб)1"/>
    <w:basedOn w:val="a"/>
    <w:rsid w:val="00513E95"/>
    <w:pPr>
      <w:widowControl w:val="0"/>
      <w:spacing w:before="100" w:after="119"/>
    </w:pPr>
    <w:rPr>
      <w:lang w:eastAsia="hi-IN" w:bidi="hi-IN"/>
    </w:rPr>
  </w:style>
  <w:style w:type="paragraph" w:styleId="HTML">
    <w:name w:val="HTML Preformatted"/>
    <w:basedOn w:val="a"/>
    <w:link w:val="HTML0"/>
    <w:uiPriority w:val="99"/>
    <w:semiHidden/>
    <w:unhideWhenUsed/>
    <w:rsid w:val="0051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link w:val="HTML"/>
    <w:uiPriority w:val="99"/>
    <w:semiHidden/>
    <w:rsid w:val="00513E95"/>
    <w:rPr>
      <w:rFonts w:ascii="Courier New" w:hAnsi="Courier New" w:cs="Courier New"/>
    </w:rPr>
  </w:style>
  <w:style w:type="character" w:customStyle="1" w:styleId="12">
    <w:name w:val="Название Знак1"/>
    <w:link w:val="a0"/>
    <w:rsid w:val="00513E95"/>
    <w:rPr>
      <w:rFonts w:ascii="Arial" w:eastAsia="Microsoft YaHei" w:hAnsi="Arial" w:cs="Mangal"/>
      <w:sz w:val="28"/>
      <w:szCs w:val="28"/>
      <w:lang w:eastAsia="zh-CN"/>
    </w:rPr>
  </w:style>
  <w:style w:type="paragraph" w:styleId="af2">
    <w:name w:val="Balloon Text"/>
    <w:basedOn w:val="a"/>
    <w:link w:val="af3"/>
    <w:semiHidden/>
    <w:unhideWhenUsed/>
    <w:rsid w:val="00513E95"/>
    <w:pPr>
      <w:suppressAutoHyphens w:val="0"/>
    </w:pPr>
    <w:rPr>
      <w:rFonts w:ascii="Tahoma" w:hAnsi="Tahoma" w:cs="Tahoma"/>
      <w:sz w:val="16"/>
      <w:szCs w:val="16"/>
      <w:lang w:eastAsia="ru-RU"/>
    </w:rPr>
  </w:style>
  <w:style w:type="character" w:customStyle="1" w:styleId="af3">
    <w:name w:val="Текст выноски Знак"/>
    <w:link w:val="af2"/>
    <w:semiHidden/>
    <w:rsid w:val="00513E95"/>
    <w:rPr>
      <w:rFonts w:ascii="Tahoma" w:hAnsi="Tahoma" w:cs="Tahoma"/>
      <w:sz w:val="16"/>
      <w:szCs w:val="16"/>
    </w:rPr>
  </w:style>
  <w:style w:type="paragraph" w:customStyle="1" w:styleId="af4">
    <w:basedOn w:val="a"/>
    <w:next w:val="ae"/>
    <w:link w:val="af5"/>
    <w:qFormat/>
    <w:rsid w:val="002E782D"/>
    <w:pPr>
      <w:tabs>
        <w:tab w:val="num" w:pos="567"/>
      </w:tabs>
      <w:spacing w:before="240" w:after="60"/>
      <w:jc w:val="center"/>
    </w:pPr>
    <w:rPr>
      <w:rFonts w:ascii="Arial" w:hAnsi="Arial"/>
      <w:b/>
      <w:kern w:val="1"/>
      <w:sz w:val="32"/>
      <w:szCs w:val="20"/>
      <w:lang w:val="x-none" w:eastAsia="ar-SA"/>
    </w:rPr>
  </w:style>
  <w:style w:type="character" w:customStyle="1" w:styleId="af5">
    <w:name w:val="Название Знак"/>
    <w:link w:val="af4"/>
    <w:rsid w:val="002E782D"/>
    <w:rPr>
      <w:rFonts w:ascii="Arial" w:eastAsia="Times New Roman" w:hAnsi="Arial"/>
      <w:b/>
      <w:kern w:val="1"/>
      <w:sz w:val="32"/>
      <w:lang w:val="x-none" w:eastAsia="ar-SA"/>
    </w:rPr>
  </w:style>
  <w:style w:type="character" w:customStyle="1" w:styleId="af">
    <w:name w:val="Подзаголовок Знак"/>
    <w:link w:val="ae"/>
    <w:rsid w:val="002E782D"/>
    <w:rPr>
      <w:rFonts w:ascii="Arial" w:eastAsia="Microsoft YaHei" w:hAnsi="Arial" w:cs="Mangal"/>
      <w:i/>
      <w:iCs/>
      <w:sz w:val="28"/>
      <w:szCs w:val="28"/>
      <w:lang w:eastAsia="zh-CN"/>
    </w:rPr>
  </w:style>
  <w:style w:type="paragraph" w:styleId="af6">
    <w:name w:val="No Spacing"/>
    <w:uiPriority w:val="1"/>
    <w:qFormat/>
    <w:rsid w:val="002E782D"/>
    <w:pPr>
      <w:jc w:val="both"/>
    </w:pPr>
    <w:rPr>
      <w:sz w:val="24"/>
      <w:szCs w:val="24"/>
    </w:rPr>
  </w:style>
  <w:style w:type="character" w:customStyle="1" w:styleId="99">
    <w:name w:val="Стиль99"/>
    <w:uiPriority w:val="1"/>
    <w:rsid w:val="002E782D"/>
    <w:rPr>
      <w:sz w:val="24"/>
    </w:rPr>
  </w:style>
  <w:style w:type="paragraph" w:customStyle="1" w:styleId="-3">
    <w:name w:val="Пункт-3"/>
    <w:basedOn w:val="a"/>
    <w:link w:val="-30"/>
    <w:qFormat/>
    <w:rsid w:val="002E782D"/>
    <w:pPr>
      <w:tabs>
        <w:tab w:val="num" w:pos="1701"/>
      </w:tabs>
      <w:suppressAutoHyphens w:val="0"/>
      <w:spacing w:line="288" w:lineRule="auto"/>
      <w:ind w:firstLine="567"/>
      <w:jc w:val="both"/>
    </w:pPr>
    <w:rPr>
      <w:rFonts w:eastAsia="Calibri"/>
      <w:sz w:val="28"/>
      <w:lang w:eastAsia="ru-RU"/>
    </w:rPr>
  </w:style>
  <w:style w:type="character" w:customStyle="1" w:styleId="-30">
    <w:name w:val="Пункт-3 Знак"/>
    <w:link w:val="-3"/>
    <w:rsid w:val="002E782D"/>
    <w:rPr>
      <w:rFonts w:eastAsia="Calibri"/>
      <w:sz w:val="28"/>
      <w:szCs w:val="24"/>
    </w:rPr>
  </w:style>
  <w:style w:type="character" w:customStyle="1" w:styleId="af1">
    <w:name w:val="Абзац списка Знак"/>
    <w:aliases w:val="SL_Абзац списка Знак,Подпись рисунка Знак,Bullet List Знак,FooterText Знак,numbered Знак,List Paragraph Знак"/>
    <w:link w:val="af0"/>
    <w:uiPriority w:val="34"/>
    <w:locked/>
    <w:rsid w:val="002E782D"/>
    <w:rPr>
      <w:sz w:val="24"/>
      <w:szCs w:val="24"/>
      <w:lang w:eastAsia="zh-CN"/>
    </w:rPr>
  </w:style>
  <w:style w:type="character" w:customStyle="1" w:styleId="ConsPlusNonformat0">
    <w:name w:val="ConsPlusNonformat Знак"/>
    <w:link w:val="ConsPlusNonformat"/>
    <w:uiPriority w:val="99"/>
    <w:locked/>
    <w:rsid w:val="002E782D"/>
    <w:rPr>
      <w:rFonts w:ascii="Courier New" w:hAnsi="Courier New" w:cs="Courier New"/>
      <w:lang w:eastAsia="zh-CN"/>
    </w:rPr>
  </w:style>
  <w:style w:type="character" w:styleId="af7">
    <w:name w:val="annotation reference"/>
    <w:basedOn w:val="a2"/>
    <w:uiPriority w:val="99"/>
    <w:semiHidden/>
    <w:unhideWhenUsed/>
    <w:rsid w:val="00A851F5"/>
    <w:rPr>
      <w:sz w:val="16"/>
      <w:szCs w:val="16"/>
    </w:rPr>
  </w:style>
  <w:style w:type="paragraph" w:styleId="af8">
    <w:name w:val="annotation text"/>
    <w:basedOn w:val="a"/>
    <w:link w:val="af9"/>
    <w:uiPriority w:val="99"/>
    <w:semiHidden/>
    <w:unhideWhenUsed/>
    <w:rsid w:val="00A851F5"/>
    <w:rPr>
      <w:sz w:val="20"/>
      <w:szCs w:val="20"/>
    </w:rPr>
  </w:style>
  <w:style w:type="character" w:customStyle="1" w:styleId="af9">
    <w:name w:val="Текст примечания Знак"/>
    <w:basedOn w:val="a2"/>
    <w:link w:val="af8"/>
    <w:uiPriority w:val="99"/>
    <w:semiHidden/>
    <w:rsid w:val="00A851F5"/>
    <w:rPr>
      <w:lang w:eastAsia="zh-CN"/>
    </w:rPr>
  </w:style>
  <w:style w:type="paragraph" w:styleId="afa">
    <w:name w:val="annotation subject"/>
    <w:basedOn w:val="af8"/>
    <w:next w:val="af8"/>
    <w:link w:val="afb"/>
    <w:uiPriority w:val="99"/>
    <w:semiHidden/>
    <w:unhideWhenUsed/>
    <w:rsid w:val="00A851F5"/>
    <w:rPr>
      <w:b/>
      <w:bCs/>
    </w:rPr>
  </w:style>
  <w:style w:type="character" w:customStyle="1" w:styleId="afb">
    <w:name w:val="Тема примечания Знак"/>
    <w:basedOn w:val="af9"/>
    <w:link w:val="afa"/>
    <w:uiPriority w:val="99"/>
    <w:semiHidden/>
    <w:rsid w:val="00A851F5"/>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223410">
      <w:bodyDiv w:val="1"/>
      <w:marLeft w:val="0"/>
      <w:marRight w:val="0"/>
      <w:marTop w:val="0"/>
      <w:marBottom w:val="0"/>
      <w:divBdr>
        <w:top w:val="none" w:sz="0" w:space="0" w:color="auto"/>
        <w:left w:val="none" w:sz="0" w:space="0" w:color="auto"/>
        <w:bottom w:val="none" w:sz="0" w:space="0" w:color="auto"/>
        <w:right w:val="none" w:sz="0" w:space="0" w:color="auto"/>
      </w:divBdr>
    </w:div>
    <w:div w:id="1127435585">
      <w:bodyDiv w:val="1"/>
      <w:marLeft w:val="0"/>
      <w:marRight w:val="0"/>
      <w:marTop w:val="0"/>
      <w:marBottom w:val="0"/>
      <w:divBdr>
        <w:top w:val="none" w:sz="0" w:space="0" w:color="auto"/>
        <w:left w:val="none" w:sz="0" w:space="0" w:color="auto"/>
        <w:bottom w:val="none" w:sz="0" w:space="0" w:color="auto"/>
        <w:right w:val="none" w:sz="0" w:space="0" w:color="auto"/>
      </w:divBdr>
    </w:div>
    <w:div w:id="1592426451">
      <w:bodyDiv w:val="1"/>
      <w:marLeft w:val="0"/>
      <w:marRight w:val="0"/>
      <w:marTop w:val="0"/>
      <w:marBottom w:val="0"/>
      <w:divBdr>
        <w:top w:val="none" w:sz="0" w:space="0" w:color="auto"/>
        <w:left w:val="none" w:sz="0" w:space="0" w:color="auto"/>
        <w:bottom w:val="none" w:sz="0" w:space="0" w:color="auto"/>
        <w:right w:val="none" w:sz="0" w:space="0" w:color="auto"/>
      </w:divBdr>
    </w:div>
    <w:div w:id="173265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6009</Words>
  <Characters>34257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ДОГОВОР N_______</vt:lpstr>
    </vt:vector>
  </TitlesOfParts>
  <Company>diakov.net</Company>
  <LinksUpToDate>false</LinksUpToDate>
  <CharactersWithSpaces>40186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N_______</dc:title>
  <dc:subject/>
  <dc:creator>Natalya</dc:creator>
  <cp:keywords/>
  <cp:lastModifiedBy>Окатьева Екатерина Николаевна</cp:lastModifiedBy>
  <cp:revision>10</cp:revision>
  <cp:lastPrinted>2023-05-23T07:51:00Z</cp:lastPrinted>
  <dcterms:created xsi:type="dcterms:W3CDTF">2025-05-16T07:24:00Z</dcterms:created>
  <dcterms:modified xsi:type="dcterms:W3CDTF">2025-06-03T05:28:00Z</dcterms:modified>
</cp:coreProperties>
</file>